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3979B" w14:textId="77777777" w:rsidR="00C84840" w:rsidRPr="00C84840" w:rsidRDefault="00C84840">
      <w:pPr>
        <w:pStyle w:val="ConsPlusNormal"/>
        <w:outlineLvl w:val="0"/>
        <w:rPr>
          <w:rFonts w:ascii="Times New Roman" w:hAnsi="Times New Roman" w:cs="Times New Roman"/>
        </w:rPr>
      </w:pPr>
      <w:r w:rsidRPr="00C84840">
        <w:rPr>
          <w:rFonts w:ascii="Times New Roman" w:hAnsi="Times New Roman" w:cs="Times New Roman"/>
        </w:rPr>
        <w:t>Зарегистрировано в Минюсте России 24 апреля 2019 г. N 54495</w:t>
      </w:r>
    </w:p>
    <w:p w14:paraId="3B5BD932" w14:textId="77777777" w:rsidR="00C84840" w:rsidRPr="00C84840" w:rsidRDefault="00C84840">
      <w:pPr>
        <w:pStyle w:val="ConsPlusNormal"/>
        <w:pBdr>
          <w:top w:val="single" w:sz="6" w:space="0" w:color="auto"/>
        </w:pBdr>
        <w:spacing w:before="100" w:after="100"/>
        <w:jc w:val="both"/>
        <w:rPr>
          <w:rFonts w:ascii="Times New Roman" w:hAnsi="Times New Roman" w:cs="Times New Roman"/>
          <w:sz w:val="2"/>
          <w:szCs w:val="2"/>
        </w:rPr>
      </w:pPr>
    </w:p>
    <w:p w14:paraId="4DA81C5E" w14:textId="77777777" w:rsidR="00C84840" w:rsidRPr="00C84840" w:rsidRDefault="00C84840">
      <w:pPr>
        <w:pStyle w:val="ConsPlusNormal"/>
        <w:jc w:val="both"/>
        <w:rPr>
          <w:rFonts w:ascii="Times New Roman" w:hAnsi="Times New Roman" w:cs="Times New Roman"/>
        </w:rPr>
      </w:pPr>
    </w:p>
    <w:p w14:paraId="45552DBF"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МИНИСТЕРСТВО ЗДРАВООХРАНЕНИЯ РОССИЙСКОЙ ФЕДЕРАЦИИ</w:t>
      </w:r>
    </w:p>
    <w:p w14:paraId="6FC8CBEE" w14:textId="77777777" w:rsidR="00C84840" w:rsidRPr="00C84840" w:rsidRDefault="00C84840">
      <w:pPr>
        <w:pStyle w:val="ConsPlusTitle"/>
        <w:jc w:val="both"/>
        <w:rPr>
          <w:rFonts w:ascii="Times New Roman" w:hAnsi="Times New Roman" w:cs="Times New Roman"/>
        </w:rPr>
      </w:pPr>
    </w:p>
    <w:p w14:paraId="0544579C"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ПРИКАЗ</w:t>
      </w:r>
    </w:p>
    <w:p w14:paraId="29E1AFC0"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от 13 марта 2019 г. N 124н</w:t>
      </w:r>
    </w:p>
    <w:p w14:paraId="52201571" w14:textId="77777777" w:rsidR="00C84840" w:rsidRPr="00C84840" w:rsidRDefault="00C84840">
      <w:pPr>
        <w:pStyle w:val="ConsPlusTitle"/>
        <w:jc w:val="both"/>
        <w:rPr>
          <w:rFonts w:ascii="Times New Roman" w:hAnsi="Times New Roman" w:cs="Times New Roman"/>
        </w:rPr>
      </w:pPr>
    </w:p>
    <w:p w14:paraId="33E36ED6"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ОБ УТВЕРЖДЕНИИ ПОРЯДКА</w:t>
      </w:r>
    </w:p>
    <w:p w14:paraId="371FD8F7"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ПРОВЕДЕНИЯ ПРОФИЛАКТИЧЕСКОГО МЕДИЦИНСКОГО ОСМОТРА</w:t>
      </w:r>
    </w:p>
    <w:p w14:paraId="5BD351AC"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ДИСПАНСЕРИЗАЦИИ ОПРЕДЕЛЕННЫХ ГРУПП ВЗРОСЛОГО НАСЕЛЕНИЯ</w:t>
      </w:r>
    </w:p>
    <w:p w14:paraId="54F11A6F" w14:textId="77777777" w:rsidR="00C84840" w:rsidRPr="00C84840" w:rsidRDefault="00C84840">
      <w:pPr>
        <w:pStyle w:val="ConsPlusNormal"/>
        <w:jc w:val="both"/>
        <w:rPr>
          <w:rFonts w:ascii="Times New Roman" w:hAnsi="Times New Roman" w:cs="Times New Roman"/>
        </w:rPr>
      </w:pPr>
    </w:p>
    <w:p w14:paraId="40900431"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 xml:space="preserve">В соответствии со </w:t>
      </w:r>
      <w:hyperlink r:id="rId6" w:history="1">
        <w:r w:rsidRPr="00C84840">
          <w:rPr>
            <w:rFonts w:ascii="Times New Roman" w:hAnsi="Times New Roman" w:cs="Times New Roman"/>
          </w:rPr>
          <w:t>статьей 46</w:t>
        </w:r>
      </w:hyperlink>
      <w:r w:rsidRPr="00C84840">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2016, N 27, ст. 4219) приказываю:</w:t>
      </w:r>
    </w:p>
    <w:p w14:paraId="6FFDACE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1. Утвердить </w:t>
      </w:r>
      <w:hyperlink w:anchor="P31" w:history="1">
        <w:r w:rsidRPr="00C84840">
          <w:rPr>
            <w:rFonts w:ascii="Times New Roman" w:hAnsi="Times New Roman" w:cs="Times New Roman"/>
          </w:rPr>
          <w:t>порядок</w:t>
        </w:r>
      </w:hyperlink>
      <w:r w:rsidRPr="00C84840">
        <w:rPr>
          <w:rFonts w:ascii="Times New Roman" w:hAnsi="Times New Roman" w:cs="Times New Roman"/>
        </w:rPr>
        <w:t xml:space="preserve"> проведения профилактического медицинского осмотра и диспансеризации определенных групп взрослого населения согласно приложению.</w:t>
      </w:r>
    </w:p>
    <w:p w14:paraId="71DF29B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Признать утратившими силу:</w:t>
      </w:r>
    </w:p>
    <w:p w14:paraId="194FCE1D" w14:textId="77777777" w:rsidR="00C84840" w:rsidRPr="00C84840" w:rsidRDefault="00CE496D">
      <w:pPr>
        <w:pStyle w:val="ConsPlusNormal"/>
        <w:spacing w:before="220"/>
        <w:ind w:firstLine="540"/>
        <w:jc w:val="both"/>
        <w:rPr>
          <w:rFonts w:ascii="Times New Roman" w:hAnsi="Times New Roman" w:cs="Times New Roman"/>
        </w:rPr>
      </w:pPr>
      <w:hyperlink r:id="rId7" w:history="1">
        <w:r w:rsidR="00C84840" w:rsidRPr="00C84840">
          <w:rPr>
            <w:rFonts w:ascii="Times New Roman" w:hAnsi="Times New Roman" w:cs="Times New Roman"/>
          </w:rPr>
          <w:t>приказ</w:t>
        </w:r>
      </w:hyperlink>
      <w:r w:rsidR="00C84840" w:rsidRPr="00C84840">
        <w:rPr>
          <w:rFonts w:ascii="Times New Roman" w:hAnsi="Times New Roman" w:cs="Times New Roman"/>
        </w:rPr>
        <w:t xml:space="preserve"> Министерства здравоохранения Российской Федерации от 6 декабря 2012 г. N 1011н "Об утверждении Порядка проведения профилактического медицинского осмотра" (зарегистрирован Министерством юстиции Российской Федерации 29 декабря 2012 г., регистрационный N 26511);</w:t>
      </w:r>
    </w:p>
    <w:p w14:paraId="25A2DB6B" w14:textId="77777777" w:rsidR="00C84840" w:rsidRPr="00C84840" w:rsidRDefault="00CE496D">
      <w:pPr>
        <w:pStyle w:val="ConsPlusNormal"/>
        <w:spacing w:before="220"/>
        <w:ind w:firstLine="540"/>
        <w:jc w:val="both"/>
        <w:rPr>
          <w:rFonts w:ascii="Times New Roman" w:hAnsi="Times New Roman" w:cs="Times New Roman"/>
        </w:rPr>
      </w:pPr>
      <w:hyperlink r:id="rId8" w:history="1">
        <w:r w:rsidR="00C84840" w:rsidRPr="00C84840">
          <w:rPr>
            <w:rFonts w:ascii="Times New Roman" w:hAnsi="Times New Roman" w:cs="Times New Roman"/>
          </w:rPr>
          <w:t>приказ</w:t>
        </w:r>
      </w:hyperlink>
      <w:r w:rsidR="00C84840" w:rsidRPr="00C84840">
        <w:rPr>
          <w:rFonts w:ascii="Times New Roman" w:hAnsi="Times New Roman" w:cs="Times New Roman"/>
        </w:rPr>
        <w:t xml:space="preserve"> Министерства здравоохранения Российской Федерации от 26 октября 2017 г. N 869н "Об утверждении порядка проведения диспансеризации определенных групп взрослого населения" (зарегистрирован Министерством юстиции Российской Федерации 12 декабря 2017 г., регистрационный N 49214).</w:t>
      </w:r>
    </w:p>
    <w:p w14:paraId="73C86A24" w14:textId="77777777" w:rsidR="00C84840" w:rsidRPr="00C84840" w:rsidRDefault="00C84840">
      <w:pPr>
        <w:pStyle w:val="ConsPlusNormal"/>
        <w:jc w:val="both"/>
        <w:rPr>
          <w:rFonts w:ascii="Times New Roman" w:hAnsi="Times New Roman" w:cs="Times New Roman"/>
        </w:rPr>
      </w:pPr>
    </w:p>
    <w:p w14:paraId="6A9CD1D9"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Министр</w:t>
      </w:r>
    </w:p>
    <w:p w14:paraId="1D2B6BE5"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В.И.СКВОРЦОВА</w:t>
      </w:r>
    </w:p>
    <w:p w14:paraId="25D6DF8C" w14:textId="77777777" w:rsidR="00C84840" w:rsidRPr="00C84840" w:rsidRDefault="00C84840">
      <w:pPr>
        <w:pStyle w:val="ConsPlusNormal"/>
        <w:jc w:val="both"/>
        <w:rPr>
          <w:rFonts w:ascii="Times New Roman" w:hAnsi="Times New Roman" w:cs="Times New Roman"/>
        </w:rPr>
      </w:pPr>
    </w:p>
    <w:p w14:paraId="3F4ACFE8" w14:textId="77777777" w:rsidR="00C84840" w:rsidRPr="00C84840" w:rsidRDefault="00C84840">
      <w:pPr>
        <w:pStyle w:val="ConsPlusNormal"/>
        <w:jc w:val="both"/>
        <w:rPr>
          <w:rFonts w:ascii="Times New Roman" w:hAnsi="Times New Roman" w:cs="Times New Roman"/>
        </w:rPr>
      </w:pPr>
    </w:p>
    <w:p w14:paraId="3416CD26" w14:textId="77777777" w:rsidR="00C84840" w:rsidRPr="00C84840" w:rsidRDefault="00C84840">
      <w:pPr>
        <w:pStyle w:val="ConsPlusNormal"/>
        <w:jc w:val="both"/>
        <w:rPr>
          <w:rFonts w:ascii="Times New Roman" w:hAnsi="Times New Roman" w:cs="Times New Roman"/>
        </w:rPr>
      </w:pPr>
    </w:p>
    <w:p w14:paraId="69C90AC9" w14:textId="77777777" w:rsidR="00C84840" w:rsidRPr="00C84840" w:rsidRDefault="00C84840">
      <w:pPr>
        <w:pStyle w:val="ConsPlusNormal"/>
        <w:jc w:val="both"/>
        <w:rPr>
          <w:rFonts w:ascii="Times New Roman" w:hAnsi="Times New Roman" w:cs="Times New Roman"/>
        </w:rPr>
      </w:pPr>
    </w:p>
    <w:p w14:paraId="60AFB502" w14:textId="77777777" w:rsidR="00C84840" w:rsidRDefault="00C84840">
      <w:pPr>
        <w:rPr>
          <w:rFonts w:ascii="Times New Roman" w:eastAsia="Times New Roman" w:hAnsi="Times New Roman" w:cs="Times New Roman"/>
          <w:szCs w:val="20"/>
          <w:lang w:eastAsia="ru-RU"/>
        </w:rPr>
      </w:pPr>
      <w:r>
        <w:rPr>
          <w:rFonts w:ascii="Times New Roman" w:hAnsi="Times New Roman" w:cs="Times New Roman"/>
        </w:rPr>
        <w:br w:type="page"/>
      </w:r>
    </w:p>
    <w:p w14:paraId="4FBFEE75" w14:textId="77777777" w:rsidR="00C84840" w:rsidRPr="00C84840" w:rsidRDefault="00C84840">
      <w:pPr>
        <w:pStyle w:val="ConsPlusNormal"/>
        <w:jc w:val="both"/>
        <w:rPr>
          <w:rFonts w:ascii="Times New Roman" w:hAnsi="Times New Roman" w:cs="Times New Roman"/>
        </w:rPr>
      </w:pPr>
    </w:p>
    <w:p w14:paraId="112BEB74" w14:textId="77777777" w:rsidR="00C84840" w:rsidRPr="00C84840" w:rsidRDefault="00C84840">
      <w:pPr>
        <w:pStyle w:val="ConsPlusNormal"/>
        <w:jc w:val="right"/>
        <w:outlineLvl w:val="0"/>
        <w:rPr>
          <w:rFonts w:ascii="Times New Roman" w:hAnsi="Times New Roman" w:cs="Times New Roman"/>
        </w:rPr>
      </w:pPr>
      <w:r w:rsidRPr="00C84840">
        <w:rPr>
          <w:rFonts w:ascii="Times New Roman" w:hAnsi="Times New Roman" w:cs="Times New Roman"/>
        </w:rPr>
        <w:t>Приложение</w:t>
      </w:r>
    </w:p>
    <w:p w14:paraId="5CF478A9"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к приказу Министерства здравоохранения</w:t>
      </w:r>
    </w:p>
    <w:p w14:paraId="29C5DC17"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Российской Федерации</w:t>
      </w:r>
    </w:p>
    <w:p w14:paraId="26991907"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от 13.03.2019 N 124н</w:t>
      </w:r>
    </w:p>
    <w:p w14:paraId="5A61DDA2" w14:textId="77777777" w:rsidR="00C84840" w:rsidRPr="00C84840" w:rsidRDefault="00C84840">
      <w:pPr>
        <w:pStyle w:val="ConsPlusNormal"/>
        <w:jc w:val="both"/>
        <w:rPr>
          <w:rFonts w:ascii="Times New Roman" w:hAnsi="Times New Roman" w:cs="Times New Roman"/>
        </w:rPr>
      </w:pPr>
    </w:p>
    <w:p w14:paraId="7780839D" w14:textId="77777777" w:rsidR="00C84840" w:rsidRPr="00C84840" w:rsidRDefault="00C84840">
      <w:pPr>
        <w:pStyle w:val="ConsPlusTitle"/>
        <w:jc w:val="center"/>
        <w:rPr>
          <w:rFonts w:ascii="Times New Roman" w:hAnsi="Times New Roman" w:cs="Times New Roman"/>
        </w:rPr>
      </w:pPr>
      <w:bookmarkStart w:id="0" w:name="P31"/>
      <w:bookmarkEnd w:id="0"/>
      <w:r w:rsidRPr="00C84840">
        <w:rPr>
          <w:rFonts w:ascii="Times New Roman" w:hAnsi="Times New Roman" w:cs="Times New Roman"/>
        </w:rPr>
        <w:t>ПОРЯДОК</w:t>
      </w:r>
    </w:p>
    <w:p w14:paraId="1846103B"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ПРОВЕДЕНИЯ ПРОФИЛАКТИЧЕСКОГО МЕДИЦИНСКОГО ОСМОТРА</w:t>
      </w:r>
    </w:p>
    <w:p w14:paraId="52E95404"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ДИСПАНСЕРИЗАЦИИ ОПРЕДЕЛЕННЫХ ГРУПП ВЗРОСЛОГО НАСЕЛЕНИЯ</w:t>
      </w:r>
    </w:p>
    <w:p w14:paraId="5C48FA37" w14:textId="77777777" w:rsidR="00C84840" w:rsidRPr="00C84840" w:rsidRDefault="00C84840">
      <w:pPr>
        <w:pStyle w:val="ConsPlusNormal"/>
        <w:jc w:val="both"/>
        <w:rPr>
          <w:rFonts w:ascii="Times New Roman" w:hAnsi="Times New Roman" w:cs="Times New Roman"/>
        </w:rPr>
      </w:pPr>
    </w:p>
    <w:p w14:paraId="76B3E4DF"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 Настоящий порядок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14:paraId="6E60377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работающие граждане;</w:t>
      </w:r>
    </w:p>
    <w:p w14:paraId="7C3DDFF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неработающие граждане;</w:t>
      </w:r>
    </w:p>
    <w:p w14:paraId="6CC62F6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обучающиеся в образовательных организациях по очной форме.</w:t>
      </w:r>
    </w:p>
    <w:p w14:paraId="0A150AB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6449AE6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79B58D8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 &lt;1&gt;.</w:t>
      </w:r>
    </w:p>
    <w:p w14:paraId="4503262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24DC2D6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&lt;1&gt; </w:t>
      </w:r>
      <w:hyperlink r:id="rId9" w:history="1">
        <w:r w:rsidRPr="00C84840">
          <w:rPr>
            <w:rFonts w:ascii="Times New Roman" w:hAnsi="Times New Roman" w:cs="Times New Roman"/>
          </w:rPr>
          <w:t>Часть 4 статьи 46</w:t>
        </w:r>
      </w:hyperlink>
      <w:r w:rsidRPr="00C84840">
        <w:rPr>
          <w:rFonts w:ascii="Times New Roman" w:hAnsi="Times New Roman" w:cs="Times New Roman"/>
        </w:rP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48, ст. 6165; 2016, N 27, ст. 4219) (далее - Федеральный закон N 323-ФЗ).</w:t>
      </w:r>
    </w:p>
    <w:p w14:paraId="2DC63324" w14:textId="77777777" w:rsidR="00C84840" w:rsidRPr="00C84840" w:rsidRDefault="00C84840">
      <w:pPr>
        <w:pStyle w:val="ConsPlusNormal"/>
        <w:jc w:val="both"/>
        <w:rPr>
          <w:rFonts w:ascii="Times New Roman" w:hAnsi="Times New Roman" w:cs="Times New Roman"/>
        </w:rPr>
      </w:pPr>
    </w:p>
    <w:p w14:paraId="27A4AF71"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3. Медицинские мероприятия, проводимые в рамках настоящего порядка, направлены на:</w:t>
      </w:r>
    </w:p>
    <w:p w14:paraId="73EB40D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(далее - хронические неинфекционные заболевания), факторов риска их развития, включающих повышенный уровень артериального давления, гиперхолестеринемию, повышенный уровень глюкозы в крови натощак, курение табака, риск пагубного потребления алкоголя, нерациональное питание, низкую физическую активность, избыточную массу тела или ожирение (далее - факторы риска), а также риска потребления наркотических средств и психотропных веществ без назначения врача;</w:t>
      </w:r>
    </w:p>
    <w:p w14:paraId="23235A3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определение группы здоровья, необходимых профилактических, лечебных, реабилитационных и оздоровительных мероприятий для граждан с выявленными хроническими неинфекционными заболеваниями и (или) факторами риска их развития, а также для здоровых граждан;</w:t>
      </w:r>
    </w:p>
    <w:p w14:paraId="1E47B47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lastRenderedPageBreak/>
        <w:t>3) проведение профилактического консультирования граждан с выявленными хроническими неинфекционными заболеваниями и факторами риска их развития;</w:t>
      </w:r>
    </w:p>
    <w:p w14:paraId="3FE1EDB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4) определение группы диспансерного наблюдения граждан с выявленными хроническими неинфекционными заболеваниями и иными заболеваниями (состояниями), включая граждан с высоким и очень высоким сердечно-сосудистым риском.</w:t>
      </w:r>
    </w:p>
    <w:p w14:paraId="5969C58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4. Профилактический медицинский осмотр проводится ежегодно:</w:t>
      </w:r>
    </w:p>
    <w:p w14:paraId="49CB6E0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в качестве самостоятельного мероприятия;</w:t>
      </w:r>
    </w:p>
    <w:p w14:paraId="1C4A212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в рамках диспансеризации;</w:t>
      </w:r>
    </w:p>
    <w:p w14:paraId="62E57CC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в рамках диспансерного наблюдения (при проведении первого в текущем году диспансерного приема (осмотра, консультации).</w:t>
      </w:r>
    </w:p>
    <w:p w14:paraId="18F0A1F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5. Диспансеризация проводится &lt;2&gt;:</w:t>
      </w:r>
    </w:p>
    <w:p w14:paraId="6281E84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2CB9C9E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&lt;2&gt; Годом прохождения диспансеризации считается календарный год, в котором гражданин достигает соответствующего возраста.</w:t>
      </w:r>
    </w:p>
    <w:p w14:paraId="6E84A83E" w14:textId="77777777" w:rsidR="00C84840" w:rsidRPr="00C84840" w:rsidRDefault="00C84840">
      <w:pPr>
        <w:pStyle w:val="ConsPlusNormal"/>
        <w:jc w:val="both"/>
        <w:rPr>
          <w:rFonts w:ascii="Times New Roman" w:hAnsi="Times New Roman" w:cs="Times New Roman"/>
        </w:rPr>
      </w:pPr>
    </w:p>
    <w:p w14:paraId="72374B3B"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 1 раз в три года в возрасте от 18 до 39 лет включительно;</w:t>
      </w:r>
    </w:p>
    <w:p w14:paraId="4E4E084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ежегодно в возрасте 40 лет и старше, а также в отношении отдельных категорий граждан, включая:</w:t>
      </w:r>
    </w:p>
    <w:p w14:paraId="229F55C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&lt;3&gt;;</w:t>
      </w:r>
    </w:p>
    <w:p w14:paraId="55AB1EB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20C647B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&lt;3&gt; В соответствии со </w:t>
      </w:r>
      <w:hyperlink r:id="rId10" w:history="1">
        <w:r w:rsidRPr="00C84840">
          <w:rPr>
            <w:rFonts w:ascii="Times New Roman" w:hAnsi="Times New Roman" w:cs="Times New Roman"/>
          </w:rPr>
          <w:t>статьей 4</w:t>
        </w:r>
      </w:hyperlink>
      <w:r w:rsidRPr="00C84840">
        <w:rPr>
          <w:rFonts w:ascii="Times New Roman" w:hAnsi="Times New Roman" w:cs="Times New Roman"/>
        </w:rPr>
        <w:t xml:space="preserve">, </w:t>
      </w:r>
      <w:hyperlink r:id="rId11" w:history="1">
        <w:r w:rsidRPr="00C84840">
          <w:rPr>
            <w:rFonts w:ascii="Times New Roman" w:hAnsi="Times New Roman" w:cs="Times New Roman"/>
          </w:rPr>
          <w:t>подпунктом 11 пункта 1 статьи 14</w:t>
        </w:r>
      </w:hyperlink>
      <w:r w:rsidRPr="00C84840">
        <w:rPr>
          <w:rFonts w:ascii="Times New Roman" w:hAnsi="Times New Roman" w:cs="Times New Roman"/>
        </w:rPr>
        <w:t xml:space="preserve"> и </w:t>
      </w:r>
      <w:hyperlink r:id="rId12" w:history="1">
        <w:r w:rsidRPr="00C84840">
          <w:rPr>
            <w:rFonts w:ascii="Times New Roman" w:hAnsi="Times New Roman" w:cs="Times New Roman"/>
          </w:rPr>
          <w:t>пунктом 2 статьи 15</w:t>
        </w:r>
      </w:hyperlink>
      <w:r w:rsidRPr="00C84840">
        <w:rPr>
          <w:rFonts w:ascii="Times New Roman" w:hAnsi="Times New Roman" w:cs="Times New Roman"/>
        </w:rPr>
        <w:t xml:space="preserve"> Федерального закона от 12 января 1995 г. N 5-ФЗ "О ветеранах" (далее - Федеральный закон N 5-ФЗ) (Собрание законодательства Российской Федерации, 1995, N 3, ст. 168; 2002, N 19, ст. 2023; 2002, N 30, ст. 3033; 2004, N 25, ст. 2480; N 35, ст. 3607; 2005, N 1, ст. 25, N 19, ст. 1748; 2008, N 30, ст. 3609; 2009, N 26, ст. 3133; N 30, ст. 3739; N 52, ст. 6403; 2010, N 19, ст. 2287; N 27, ст. 3433; N 31, ст. 4206; N 50, ст. 6609; 2011, N 47, ст. 6608; 2013, N 27, ст. 3477; N 48, ст. 6165; 2014, N 52, ст. 7537; 2015, N 27, ст. 3967; N 48, ст. 6724; 2016, N 22, ст. 3097; 2017, N 31, ст. 4766).</w:t>
      </w:r>
    </w:p>
    <w:p w14:paraId="71BB2820" w14:textId="77777777" w:rsidR="00C84840" w:rsidRPr="00C84840" w:rsidRDefault="00C84840">
      <w:pPr>
        <w:pStyle w:val="ConsPlusNormal"/>
        <w:jc w:val="both"/>
        <w:rPr>
          <w:rFonts w:ascii="Times New Roman" w:hAnsi="Times New Roman" w:cs="Times New Roman"/>
        </w:rPr>
      </w:pPr>
    </w:p>
    <w:p w14:paraId="33FF473E"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б)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&lt;4&gt;;</w:t>
      </w:r>
    </w:p>
    <w:p w14:paraId="635CD37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7B2A449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&lt;4&gt; В соответствии с </w:t>
      </w:r>
      <w:hyperlink r:id="rId13" w:history="1">
        <w:r w:rsidRPr="00C84840">
          <w:rPr>
            <w:rFonts w:ascii="Times New Roman" w:hAnsi="Times New Roman" w:cs="Times New Roman"/>
          </w:rPr>
          <w:t>подпунктом 1 пункта 2 статьи 18</w:t>
        </w:r>
      </w:hyperlink>
      <w:r w:rsidRPr="00C84840">
        <w:rPr>
          <w:rFonts w:ascii="Times New Roman" w:hAnsi="Times New Roman" w:cs="Times New Roman"/>
        </w:rPr>
        <w:t xml:space="preserve"> Федерального закона N 5-ФЗ (Собрание законодательства Российской Федерации, 2000, N 19, ст. 2023; 2004, N 35, ст. 3607; 2005, N 1, ст. 25; N 19, ст. 1748; 2009, N 26, ст. 3133, N 52, ст. 6403; 2010, N 19, ст. 2287; N 31, ст. 4206; N 50, ст. 6609; 2013, N 48, ст. 6165; 2015, N 27, ст. 3967, N 48, ст. 6724; 2016, N 22, ст. 3097; 2017, N 31, ст. 4766; N 45, ст. 6581).</w:t>
      </w:r>
    </w:p>
    <w:p w14:paraId="1F954692" w14:textId="77777777" w:rsidR="00C84840" w:rsidRPr="00C84840" w:rsidRDefault="00C84840">
      <w:pPr>
        <w:pStyle w:val="ConsPlusNormal"/>
        <w:jc w:val="both"/>
        <w:rPr>
          <w:rFonts w:ascii="Times New Roman" w:hAnsi="Times New Roman" w:cs="Times New Roman"/>
        </w:rPr>
      </w:pPr>
    </w:p>
    <w:p w14:paraId="3CC10510"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 xml:space="preserve">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w:t>
      </w:r>
      <w:r w:rsidRPr="00C84840">
        <w:rPr>
          <w:rFonts w:ascii="Times New Roman" w:hAnsi="Times New Roman" w:cs="Times New Roman"/>
        </w:rPr>
        <w:lastRenderedPageBreak/>
        <w:t>исключением лиц, инвалидность которых наступила вследствие их противоправных действий) &lt;5&gt;;</w:t>
      </w:r>
    </w:p>
    <w:p w14:paraId="53EC0F3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22110AC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&lt;5&gt; В соответствии с </w:t>
      </w:r>
      <w:hyperlink r:id="rId14" w:history="1">
        <w:r w:rsidRPr="00C84840">
          <w:rPr>
            <w:rFonts w:ascii="Times New Roman" w:hAnsi="Times New Roman" w:cs="Times New Roman"/>
          </w:rPr>
          <w:t>частью 8 статьи 154</w:t>
        </w:r>
      </w:hyperlink>
      <w:r w:rsidRPr="00C84840">
        <w:rPr>
          <w:rFonts w:ascii="Times New Roman" w:hAnsi="Times New Roman" w:cs="Times New Roman"/>
        </w:rP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 2013, N 14, ст. 1654).</w:t>
      </w:r>
    </w:p>
    <w:p w14:paraId="02D80F14" w14:textId="77777777" w:rsidR="00C84840" w:rsidRPr="00C84840" w:rsidRDefault="00C84840">
      <w:pPr>
        <w:pStyle w:val="ConsPlusNormal"/>
        <w:jc w:val="both"/>
        <w:rPr>
          <w:rFonts w:ascii="Times New Roman" w:hAnsi="Times New Roman" w:cs="Times New Roman"/>
        </w:rPr>
      </w:pPr>
    </w:p>
    <w:p w14:paraId="35C71303"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 &lt;6&gt;.</w:t>
      </w:r>
    </w:p>
    <w:p w14:paraId="31311C0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440D236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&lt;6&gt; В соответствии со </w:t>
      </w:r>
      <w:hyperlink r:id="rId15" w:history="1">
        <w:r w:rsidRPr="00C84840">
          <w:rPr>
            <w:rFonts w:ascii="Times New Roman" w:hAnsi="Times New Roman" w:cs="Times New Roman"/>
          </w:rPr>
          <w:t>статьей 185.1</w:t>
        </w:r>
      </w:hyperlink>
      <w:r w:rsidRPr="00C84840">
        <w:rPr>
          <w:rFonts w:ascii="Times New Roman" w:hAnsi="Times New Roman" w:cs="Times New Roman"/>
        </w:rPr>
        <w:t xml:space="preserve"> Трудового кодекса Российской Федерации (Собрание законодательства Российской Федерации, 2002, N 1, ст. 3; 2018, N 41, ст. 6193).</w:t>
      </w:r>
    </w:p>
    <w:p w14:paraId="47138DEB" w14:textId="77777777" w:rsidR="00C84840" w:rsidRPr="00C84840" w:rsidRDefault="00C84840">
      <w:pPr>
        <w:pStyle w:val="ConsPlusNormal"/>
        <w:jc w:val="both"/>
        <w:rPr>
          <w:rFonts w:ascii="Times New Roman" w:hAnsi="Times New Roman" w:cs="Times New Roman"/>
        </w:rPr>
      </w:pPr>
    </w:p>
    <w:p w14:paraId="54383B00"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 xml:space="preserve">6. Перечень приемов (осмотров, консультаций) медицинскими работниками, исследований и иных медицинских вмешательств, проводимых в рамках профилактического медицинского осмотра и диспансеризации, определяется в соответствии с </w:t>
      </w:r>
      <w:hyperlink w:anchor="P151" w:history="1">
        <w:r w:rsidRPr="00C84840">
          <w:rPr>
            <w:rFonts w:ascii="Times New Roman" w:hAnsi="Times New Roman" w:cs="Times New Roman"/>
          </w:rPr>
          <w:t>пунктами 16</w:t>
        </w:r>
      </w:hyperlink>
      <w:r w:rsidRPr="00C84840">
        <w:rPr>
          <w:rFonts w:ascii="Times New Roman" w:hAnsi="Times New Roman" w:cs="Times New Roman"/>
        </w:rPr>
        <w:t xml:space="preserve"> - </w:t>
      </w:r>
      <w:hyperlink w:anchor="P192" w:history="1">
        <w:r w:rsidRPr="00C84840">
          <w:rPr>
            <w:rFonts w:ascii="Times New Roman" w:hAnsi="Times New Roman" w:cs="Times New Roman"/>
          </w:rPr>
          <w:t>18</w:t>
        </w:r>
      </w:hyperlink>
      <w:r w:rsidRPr="00C84840">
        <w:rPr>
          <w:rFonts w:ascii="Times New Roman" w:hAnsi="Times New Roman" w:cs="Times New Roman"/>
        </w:rPr>
        <w:t xml:space="preserve"> настоящего порядка и </w:t>
      </w:r>
      <w:hyperlink w:anchor="P244" w:history="1">
        <w:r w:rsidRPr="00C84840">
          <w:rPr>
            <w:rFonts w:ascii="Times New Roman" w:hAnsi="Times New Roman" w:cs="Times New Roman"/>
          </w:rPr>
          <w:t>приложениями N 1</w:t>
        </w:r>
      </w:hyperlink>
      <w:r w:rsidRPr="00C84840">
        <w:rPr>
          <w:rFonts w:ascii="Times New Roman" w:hAnsi="Times New Roman" w:cs="Times New Roman"/>
        </w:rPr>
        <w:t xml:space="preserve"> и </w:t>
      </w:r>
      <w:hyperlink w:anchor="P3335" w:history="1">
        <w:r w:rsidRPr="00C84840">
          <w:rPr>
            <w:rFonts w:ascii="Times New Roman" w:hAnsi="Times New Roman" w:cs="Times New Roman"/>
          </w:rPr>
          <w:t>N 2</w:t>
        </w:r>
      </w:hyperlink>
      <w:r w:rsidRPr="00C84840">
        <w:rPr>
          <w:rFonts w:ascii="Times New Roman" w:hAnsi="Times New Roman" w:cs="Times New Roman"/>
        </w:rPr>
        <w:t xml:space="preserve"> к настоящему порядку.</w:t>
      </w:r>
    </w:p>
    <w:p w14:paraId="0C3C458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7. Профилактический медицинский осмотр и диспансеризация проводятся в рамках </w:t>
      </w:r>
      <w:hyperlink r:id="rId16" w:history="1">
        <w:r w:rsidRPr="00C84840">
          <w:rPr>
            <w:rFonts w:ascii="Times New Roman" w:hAnsi="Times New Roman" w:cs="Times New Roman"/>
          </w:rPr>
          <w:t>программы</w:t>
        </w:r>
      </w:hyperlink>
      <w:r w:rsidRPr="00C84840">
        <w:rPr>
          <w:rFonts w:ascii="Times New Roman" w:hAnsi="Times New Roman" w:cs="Times New Roman"/>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7F44B77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 диспансеризации, в том числе в вечерние часы и субботу, а также предоставляют гражданам возможность дистанционной записи на приемы (осмотры, консультации) медицинскими работниками, исследования и иные медицинские вмешательства, проводимые в рамках профилактических медицинских осмотров и диспансеризации.</w:t>
      </w:r>
    </w:p>
    <w:p w14:paraId="0A3F457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8. Органы исполнительной власти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w:t>
      </w:r>
    </w:p>
    <w:p w14:paraId="3859D6F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При необходимости для проведения приемов (осмотров, консультаций) медицинскими работниками, исследований и иных медицинских вмешательств, проводимых в рамках профилактических медицинских осмотров и диспансеризации, могут привлекаться медицинские работники медицинских организаций, оказывающих специализированную медицинскую помощь.</w:t>
      </w:r>
    </w:p>
    <w:p w14:paraId="699822D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9. Профилактический медицинский осмотр и диспансеризация осуществляются медицинскими организациями (иными организациями, осуществляющими медицинскую деятельность) (далее - медицинская организация) независимо от организационно-правовой формы, имеющими лицензию на осуществление медицинской деятельности, предусматривающей работы (услуги) по "медицинским осмотрам профилактическим", "терапии" или "общей врачебной практике (семейной медицине)", "акушерству и гинекологии" &lt;7&gt; или "акушерству и гинекологии (за исключением использования вспомогательных репродуктивных технологий)", "акушерству и гинекологии (за исключением использования вспомогательных репродуктивных технологий и </w:t>
      </w:r>
      <w:r w:rsidRPr="00C84840">
        <w:rPr>
          <w:rFonts w:ascii="Times New Roman" w:hAnsi="Times New Roman" w:cs="Times New Roman"/>
        </w:rPr>
        <w:lastRenderedPageBreak/>
        <w:t>искусственного прерывания беременности)", "акушерскому делу" или "лечебному делу", "офтальмологии", "неврологии", "оториноларингологии (за исключением кохлеарной имплантации)", "хирургии" или "колопроктологии", "рентгенологии", "клинической лабораторной диагностике" или "лабораторной диагностике", "функциональной диагностике", "ультразвуковой диагностике", "урологии", "эндоскопии".</w:t>
      </w:r>
    </w:p>
    <w:p w14:paraId="0C7E320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60531EA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&lt;7&gt; Для лицензий на осуществление медицинской деятельности, выданных до вступления в силу </w:t>
      </w:r>
      <w:hyperlink r:id="rId17" w:history="1">
        <w:r w:rsidRPr="00C84840">
          <w:rPr>
            <w:rFonts w:ascii="Times New Roman" w:hAnsi="Times New Roman" w:cs="Times New Roman"/>
          </w:rPr>
          <w:t>постановления</w:t>
        </w:r>
      </w:hyperlink>
      <w:r w:rsidRPr="00C84840">
        <w:rPr>
          <w:rFonts w:ascii="Times New Roman" w:hAnsi="Times New Roman" w:cs="Times New Roman"/>
        </w:rPr>
        <w:t xml:space="preserve"> Правительства Российской Федерации от 16 апреля 2012 г.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(Собрание законодательства Российской Федерации, 2012, N 17, ст. 1965; N 37, ст. 5002; 2013, N 3, ст. 207; N 16, ст. 1970; 2016, N 40, ст. 5738; N 51, ст. 7379).</w:t>
      </w:r>
    </w:p>
    <w:p w14:paraId="6FCB9ECB" w14:textId="77777777" w:rsidR="00C84840" w:rsidRPr="00C84840" w:rsidRDefault="00C84840">
      <w:pPr>
        <w:pStyle w:val="ConsPlusNormal"/>
        <w:jc w:val="both"/>
        <w:rPr>
          <w:rFonts w:ascii="Times New Roman" w:hAnsi="Times New Roman" w:cs="Times New Roman"/>
        </w:rPr>
      </w:pPr>
    </w:p>
    <w:p w14:paraId="7197BF70"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10.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w:t>
      </w:r>
    </w:p>
    <w:p w14:paraId="659828E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11.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(его законного представителя) на медицинское вмешательство с соблюдением требований, установленных </w:t>
      </w:r>
      <w:hyperlink r:id="rId18" w:history="1">
        <w:r w:rsidRPr="00C84840">
          <w:rPr>
            <w:rFonts w:ascii="Times New Roman" w:hAnsi="Times New Roman" w:cs="Times New Roman"/>
          </w:rPr>
          <w:t>статьей 20</w:t>
        </w:r>
      </w:hyperlink>
      <w:r w:rsidRPr="00C84840">
        <w:rPr>
          <w:rFonts w:ascii="Times New Roman" w:hAnsi="Times New Roman" w:cs="Times New Roman"/>
        </w:rPr>
        <w:t xml:space="preserve"> Федерального закона N 323-ФЗ.</w:t>
      </w:r>
    </w:p>
    <w:p w14:paraId="1965A0C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Гражданин вправе отказаться от проведения профилактического медицинского осмотра и (или) диспансеризации в целом либо от отдельных видов медицинских вмешательств, входящих в объем профилактического медицинского осмотра и (или) диспансеризации.</w:t>
      </w:r>
    </w:p>
    <w:p w14:paraId="6AD4AB2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12. Руководитель медицинской организации, медицинские работники отделения (кабинета)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 находящегося на медицинском обслуживании в медицинской организации.</w:t>
      </w:r>
    </w:p>
    <w:p w14:paraId="7BB618D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Медицинский работник, уполномоченный руководителем медицинской организации, осуществляет информационное взаимодействие со страховыми медицинскими организациями в целях организации информирования граждан, подлежащих профилактическому медицинскому осмотру и (или) диспансеризации в текущем году, или их законных представителей о возможности прохождения профилактического медицинского осмотра и (или) диспансеризации в соответствии с Правилами обязательного медицинского страхования, утвержденными приказом Министерства здравоохранения и социального развития Российской Федерации от 28 февраля 2011 г. N 158н &lt;8&gt; (далее - Правила обязательного медицинского страхования).</w:t>
      </w:r>
    </w:p>
    <w:p w14:paraId="13E3895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1B194A2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&lt;8&gt; Зарегистрирован Министерством юстиции Российской Федерации 3 марта 2011 г., регистрационный N 19998, с изменениями, внесенными приказами Министерства здравоохранения и социального развития Российской Федерации от 10 августа 2011 г. N 897н (зарегистрирован Министерством юстиции Российской Федерации 12 августа 2011 г., регистрационный N 21609), от 9 сентября 2011 г. N 1036н (зарегистрирован Министерством юстиции Российской Федерации 14 октября 2011 г., регистрационный N 22053), приказами Министерства здравоохранения Российской Федерации от 22 марта 2013 г. N 160н (зарегистрирован Министерством юстиции Российской Федерации 23 мая 2013 г., регистрационный N 28480), от 21 июня 2013 г. N 396н (зарегистрирован Министерством юстиции Российской Федерации 23 сентября 2013 г., регистрационный N 30004), от 20 ноября 2013 г. N 859ан (зарегистрирован Министерством юстиции Российской Федерации 29 ноября 2013 г., регистрационный N 30489), от 6 августа 2015 г. N 536н (зарегистрирован Министерством юстиции Российской Федерации 2 октября 2015 г., регистрационный N 39119), от 25 марта 2016 г. N 192н (зарегистрирован Министерством юстиции Российской Федерации 4 мая 2016 г., регистрационный </w:t>
      </w:r>
      <w:r w:rsidRPr="00C84840">
        <w:rPr>
          <w:rFonts w:ascii="Times New Roman" w:hAnsi="Times New Roman" w:cs="Times New Roman"/>
        </w:rPr>
        <w:lastRenderedPageBreak/>
        <w:t>N 41969), от 28 июня 2016 г. N 423н (зарегистрирован Министерством юстиции Российской Федерации 18 июля 2016 г., регистрационный N 42892), от 28 сентября 2016 г. N 736н (зарегистрирован Министерством юстиции Российской Федерации 5 октября 2016 г., регистрационный N 43922), от 27 октября 2016 г. N 803н (зарегистрирован Министерством юстиции Российской Федерации 21 декабря 2016 г., регистрационный N 44840), от 11 января 2017 г. N 2н (зарегистрирован Министерством юстиции Российской Федерации 27 января 2017 г., регистрационный N 45459).</w:t>
      </w:r>
    </w:p>
    <w:p w14:paraId="343E1800" w14:textId="77777777" w:rsidR="00C84840" w:rsidRPr="00C84840" w:rsidRDefault="00C84840">
      <w:pPr>
        <w:pStyle w:val="ConsPlusNormal"/>
        <w:jc w:val="both"/>
        <w:rPr>
          <w:rFonts w:ascii="Times New Roman" w:hAnsi="Times New Roman" w:cs="Times New Roman"/>
        </w:rPr>
      </w:pPr>
    </w:p>
    <w:p w14:paraId="4D2B986F"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Врач-терапевт (врач-терапевт участковый, врач-терапевт цехового врачебного участка, врач общей практики (семейный врач) (далее - врач-терапевт) является ответственным за организацию и проведение профилактического медицинского осмотра и диспансеризации населения терапевтического, в том числе цехового, участка (участка врача общей практики (семейного врача), обслуживаемой территории (далее - участок).</w:t>
      </w:r>
    </w:p>
    <w:p w14:paraId="1C83AB6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Фельдшер фельдшерского здравпункта или фельдшерско-акушерского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том числе по проведению профилактического медицинского осмотра и диспансеризации, в </w:t>
      </w:r>
      <w:hyperlink r:id="rId19" w:history="1">
        <w:r w:rsidRPr="00C84840">
          <w:rPr>
            <w:rFonts w:ascii="Times New Roman" w:hAnsi="Times New Roman" w:cs="Times New Roman"/>
          </w:rPr>
          <w:t>порядке</w:t>
        </w:r>
      </w:hyperlink>
      <w:r w:rsidRPr="00C84840">
        <w:rPr>
          <w:rFonts w:ascii="Times New Roman" w:hAnsi="Times New Roman" w:cs="Times New Roman"/>
        </w:rP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&lt;9&gt;.</w:t>
      </w:r>
    </w:p>
    <w:p w14:paraId="0253301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4C679EA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&lt;9&gt; Зарегистрирован Министерством юстиции Российской Федерации 28 апреля 2012 г., регистрационный N 23971, с изменениями, внесенными приказом Министерства здравоохранения Российской Федерации от 31 октября 2017 г. N 882н (зарегистрирован Министерством юстиции Российской Федерации 9 января 2018 г., регистрационный N 49561).</w:t>
      </w:r>
    </w:p>
    <w:p w14:paraId="3E3DE8B3" w14:textId="77777777" w:rsidR="00C84840" w:rsidRPr="00C84840" w:rsidRDefault="00C84840">
      <w:pPr>
        <w:pStyle w:val="ConsPlusNormal"/>
        <w:jc w:val="both"/>
        <w:rPr>
          <w:rFonts w:ascii="Times New Roman" w:hAnsi="Times New Roman" w:cs="Times New Roman"/>
        </w:rPr>
      </w:pPr>
    </w:p>
    <w:p w14:paraId="6814F3D1"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13. Основными задачами фельдшера фельдшерского здравпункта или фельдшерско-акушерского пункта при организации и проведении профилактического медицинского осмотра и диспансеризации являются:</w:t>
      </w:r>
    </w:p>
    <w:p w14:paraId="06DA7C2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привлечение населения, прикрепленного к фельдшерскому участку, к прохождению профилактического медицинского осмотра и диспансеризации, информирование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14:paraId="06D8EAB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14:paraId="4AB11119" w14:textId="77777777" w:rsidR="00C84840" w:rsidRPr="00C84840" w:rsidRDefault="00C84840">
      <w:pPr>
        <w:pStyle w:val="ConsPlusNormal"/>
        <w:spacing w:before="220"/>
        <w:ind w:firstLine="540"/>
        <w:jc w:val="both"/>
        <w:rPr>
          <w:rFonts w:ascii="Times New Roman" w:hAnsi="Times New Roman" w:cs="Times New Roman"/>
        </w:rPr>
      </w:pPr>
      <w:bookmarkStart w:id="1" w:name="P101"/>
      <w:bookmarkEnd w:id="1"/>
      <w:r w:rsidRPr="00C84840">
        <w:rPr>
          <w:rFonts w:ascii="Times New Roman" w:hAnsi="Times New Roman" w:cs="Times New Roman"/>
        </w:rPr>
        <w:t>3) выполнение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w:t>
      </w:r>
    </w:p>
    <w:p w14:paraId="05E9C2C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опроса (анкетирования) граждан и подготовки заключения по его результатам, а также установления факта наличия дополнительных жалоб на состояние здоровья, не выявленных при опросе (анкетировании) (далее - анкетирование);</w:t>
      </w:r>
    </w:p>
    <w:p w14:paraId="73E205D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расчета на основании антропометрии (измерение роста, массы тела, окружности талии) индекса массы тела;</w:t>
      </w:r>
    </w:p>
    <w:p w14:paraId="4106CFC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измерения артериального давления на периферических артериях;</w:t>
      </w:r>
    </w:p>
    <w:p w14:paraId="3D5D50C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уровня общего холестерина в крови;</w:t>
      </w:r>
    </w:p>
    <w:p w14:paraId="3FF062B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уровня глюкозы в крови натощак;</w:t>
      </w:r>
    </w:p>
    <w:p w14:paraId="0408F05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электрокардиографии в покое;</w:t>
      </w:r>
    </w:p>
    <w:p w14:paraId="65F7E60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измерения внутриглазного давления;</w:t>
      </w:r>
    </w:p>
    <w:p w14:paraId="723FB65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осмотра фельдшером (акушеркой) и (или) взятия мазка с шейки матки в рамках проведения скрининга, направленного на раннее выявление онкологических заболеваний, согласно </w:t>
      </w:r>
      <w:hyperlink w:anchor="P3335" w:history="1">
        <w:r w:rsidRPr="00C84840">
          <w:rPr>
            <w:rFonts w:ascii="Times New Roman" w:hAnsi="Times New Roman" w:cs="Times New Roman"/>
          </w:rPr>
          <w:t>приложению N 2</w:t>
        </w:r>
      </w:hyperlink>
      <w:r w:rsidRPr="00C84840">
        <w:rPr>
          <w:rFonts w:ascii="Times New Roman" w:hAnsi="Times New Roman" w:cs="Times New Roman"/>
        </w:rPr>
        <w:t xml:space="preserve"> к настоящему порядку;</w:t>
      </w:r>
    </w:p>
    <w:p w14:paraId="1143ED3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383" w:history="1">
        <w:r w:rsidRPr="00C84840">
          <w:rPr>
            <w:rFonts w:ascii="Times New Roman" w:hAnsi="Times New Roman" w:cs="Times New Roman"/>
          </w:rPr>
          <w:t>приложением N 3</w:t>
        </w:r>
      </w:hyperlink>
      <w:r w:rsidRPr="00C84840">
        <w:rPr>
          <w:rFonts w:ascii="Times New Roman" w:hAnsi="Times New Roman" w:cs="Times New Roman"/>
        </w:rPr>
        <w:t xml:space="preserve"> к настоящему порядку;</w:t>
      </w:r>
    </w:p>
    <w:p w14:paraId="75F14D3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хронических болезней почек;</w:t>
      </w:r>
    </w:p>
    <w:p w14:paraId="452D4F0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приема (осмотра) по результатам профилактического медицинского осмотра, в том числе осмотра на выявление визуальных и иных локализаций онкологических заболеваний, включающего осмотр кожных покровов, слизистых губ и ротовой полости, пальпацию щитовидной железы, лимфатических узлов;</w:t>
      </w:r>
    </w:p>
    <w:p w14:paraId="763E14D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проведения краткого индивидуального профилактического консультирования в рамках первого этапа диспансеризации;</w:t>
      </w:r>
    </w:p>
    <w:p w14:paraId="46B34125" w14:textId="77777777" w:rsidR="00C84840" w:rsidRPr="00C84840" w:rsidRDefault="00C84840">
      <w:pPr>
        <w:pStyle w:val="ConsPlusNormal"/>
        <w:spacing w:before="220"/>
        <w:ind w:firstLine="540"/>
        <w:jc w:val="both"/>
        <w:rPr>
          <w:rFonts w:ascii="Times New Roman" w:hAnsi="Times New Roman" w:cs="Times New Roman"/>
        </w:rPr>
      </w:pPr>
      <w:bookmarkStart w:id="2" w:name="P114"/>
      <w:bookmarkEnd w:id="2"/>
      <w:r w:rsidRPr="00C84840">
        <w:rPr>
          <w:rFonts w:ascii="Times New Roman" w:hAnsi="Times New Roman" w:cs="Times New Roman"/>
        </w:rPr>
        <w:t xml:space="preserve">4) организация выполнения приемов (осмотров), медицинских исследований и иных медицинских вмешательств, входящих в объем профилактического медицинского осмотра и первого этапа диспансеризации, не указанных в </w:t>
      </w:r>
      <w:hyperlink w:anchor="P101" w:history="1">
        <w:r w:rsidRPr="00C84840">
          <w:rPr>
            <w:rFonts w:ascii="Times New Roman" w:hAnsi="Times New Roman" w:cs="Times New Roman"/>
          </w:rPr>
          <w:t>подпункте 3</w:t>
        </w:r>
      </w:hyperlink>
      <w:r w:rsidRPr="00C84840">
        <w:rPr>
          <w:rFonts w:ascii="Times New Roman" w:hAnsi="Times New Roman" w:cs="Times New Roman"/>
        </w:rPr>
        <w:t xml:space="preserve"> настоящего пункта, в том числе направление по результатам профилактического медицинского осмотра граждан, находящихся под диспансерным наблюдением (с III группой здоровья), на прием (осмотр) врачом-терапевтом, врачом по медицинской профилактике отделения (кабинета) медицинской профилактики или центра здоровья в объеме, предусмотренном в </w:t>
      </w:r>
      <w:hyperlink w:anchor="P171" w:history="1">
        <w:r w:rsidRPr="00C84840">
          <w:rPr>
            <w:rFonts w:ascii="Times New Roman" w:hAnsi="Times New Roman" w:cs="Times New Roman"/>
          </w:rPr>
          <w:t>подпункте 11 пункта 16</w:t>
        </w:r>
      </w:hyperlink>
      <w:r w:rsidRPr="00C84840">
        <w:rPr>
          <w:rFonts w:ascii="Times New Roman" w:hAnsi="Times New Roman" w:cs="Times New Roman"/>
        </w:rPr>
        <w:t xml:space="preserve"> настоящего порядка;</w:t>
      </w:r>
    </w:p>
    <w:p w14:paraId="65D700C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5)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14:paraId="0445D86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6) подведение итогов проведения профилактического медицинского осмотра и диспансеризации на фельдшерском участке;</w:t>
      </w:r>
    </w:p>
    <w:p w14:paraId="068C399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7) формирование комплекта документов, заполнение карты учета диспансеризации (профилактических медицинских осмотров) по форме, утверждаемой в соответствии с </w:t>
      </w:r>
      <w:hyperlink r:id="rId20" w:history="1">
        <w:r w:rsidRPr="00C84840">
          <w:rPr>
            <w:rFonts w:ascii="Times New Roman" w:hAnsi="Times New Roman" w:cs="Times New Roman"/>
          </w:rPr>
          <w:t>частью 3 статьи 97</w:t>
        </w:r>
      </w:hyperlink>
      <w:r w:rsidRPr="00C84840">
        <w:rPr>
          <w:rFonts w:ascii="Times New Roman" w:hAnsi="Times New Roman" w:cs="Times New Roman"/>
        </w:rPr>
        <w:t xml:space="preserve"> Федерального закона N 323-ФЗ Министерством здравоохранения Российской Федерации (далее - карта учета диспансеризации);</w:t>
      </w:r>
    </w:p>
    <w:p w14:paraId="4C8A42F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8) информирование граждан о возможности медицинского освидетельствования для выявления ВИЧ-инфекции в соответствии со </w:t>
      </w:r>
      <w:hyperlink r:id="rId21" w:history="1">
        <w:r w:rsidRPr="00C84840">
          <w:rPr>
            <w:rFonts w:ascii="Times New Roman" w:hAnsi="Times New Roman" w:cs="Times New Roman"/>
          </w:rPr>
          <w:t>статьей 7</w:t>
        </w:r>
      </w:hyperlink>
      <w:r w:rsidRPr="00C84840">
        <w:rPr>
          <w:rFonts w:ascii="Times New Roman" w:hAnsi="Times New Roman" w:cs="Times New Roman"/>
        </w:rPr>
        <w:t xml:space="preserve"> Федерального закона от 30 марта 1995 г. N 38-ФЗ "О предупреждении распространения в Российской Федерации заболевания, вызываемого вирусом иммунодефицита человека (ВИЧ-инфекции)" (далее - Федеральный закон N 38-ФЗ) &lt;10&gt;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14:paraId="6F37501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3808B78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&lt;10&gt; Собрание законодательства Российской Федерации, 1995, N 14, ст. 1212; 2004, N 35, ст. 3607; 2013, N 48, ст. 6165.</w:t>
      </w:r>
    </w:p>
    <w:p w14:paraId="4175BE56" w14:textId="77777777" w:rsidR="00C84840" w:rsidRPr="00C84840" w:rsidRDefault="00C84840">
      <w:pPr>
        <w:pStyle w:val="ConsPlusNormal"/>
        <w:jc w:val="both"/>
        <w:rPr>
          <w:rFonts w:ascii="Times New Roman" w:hAnsi="Times New Roman" w:cs="Times New Roman"/>
        </w:rPr>
      </w:pPr>
    </w:p>
    <w:p w14:paraId="5D13D297"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14. Основными задачами врача-терапевта при организации и проведении профилактического медицинского осмотра и диспансеризации являются:</w:t>
      </w:r>
    </w:p>
    <w:p w14:paraId="5C82D38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привлечение населения, прикрепленного к участку, к прохождению профилактического медицинского осмотра и диспансеризации, информирование граждан об их целях, объеме проводимого обследования и графике работы подразделений медицинской организации, участвующих в проведении профилактического медицинского осмотра и диспансеризации, необходимых подготовительных мероприятиях, а также повышение мотивации граждан к регулярному прохождению профилактического медицинского осмотра и диспансеризации, в том числе путем проведения разъяснительных бесед на уровне семьи;</w:t>
      </w:r>
    </w:p>
    <w:p w14:paraId="21F9D8B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2) прием (осмотр) по результатам профилактического медицинского осмотра, в том числе граждан, направленных в соответствии с </w:t>
      </w:r>
      <w:hyperlink w:anchor="P114" w:history="1">
        <w:r w:rsidRPr="00C84840">
          <w:rPr>
            <w:rFonts w:ascii="Times New Roman" w:hAnsi="Times New Roman" w:cs="Times New Roman"/>
          </w:rPr>
          <w:t>подпунктом 4 пункта 13</w:t>
        </w:r>
      </w:hyperlink>
      <w:r w:rsidRPr="00C84840">
        <w:rPr>
          <w:rFonts w:ascii="Times New Roman" w:hAnsi="Times New Roman" w:cs="Times New Roman"/>
        </w:rPr>
        <w:t xml:space="preserve"> и </w:t>
      </w:r>
      <w:hyperlink w:anchor="P145" w:history="1">
        <w:r w:rsidRPr="00C84840">
          <w:rPr>
            <w:rFonts w:ascii="Times New Roman" w:hAnsi="Times New Roman" w:cs="Times New Roman"/>
          </w:rPr>
          <w:t>подпунктом 6 пункта 15</w:t>
        </w:r>
      </w:hyperlink>
      <w:r w:rsidRPr="00C84840">
        <w:rPr>
          <w:rFonts w:ascii="Times New Roman" w:hAnsi="Times New Roman" w:cs="Times New Roman"/>
        </w:rPr>
        <w:t xml:space="preserve"> настоящего порядка, в объеме, предусмотренном в </w:t>
      </w:r>
      <w:hyperlink w:anchor="P171" w:history="1">
        <w:r w:rsidRPr="00C84840">
          <w:rPr>
            <w:rFonts w:ascii="Times New Roman" w:hAnsi="Times New Roman" w:cs="Times New Roman"/>
          </w:rPr>
          <w:t>подпункте 11 пункта 16</w:t>
        </w:r>
      </w:hyperlink>
      <w:r w:rsidRPr="00C84840">
        <w:rPr>
          <w:rFonts w:ascii="Times New Roman" w:hAnsi="Times New Roman" w:cs="Times New Roman"/>
        </w:rPr>
        <w:t xml:space="preserve"> настоящего порядка, прием (осмотр) по результатам первого этапа диспансеризации, включающий осмотр на выявление визуальных и иных локализаций онкологических заболеваний, включающих осмотр кожных покровов, слизистых губ и ротовой полости, пальпацию щитовидной железы, лимфатических узлов, с целью установления диагноза заболевания (состояния), определения группы здоровья, группы диспансерного наблюдения, определения медицинских показаний для осмотров (консультаций) и исследований в рамках второго этапа диспансеризации, а также прием (осмотр) по результатам второго этапа диспансеризации в объеме, предусмотренном в </w:t>
      </w:r>
      <w:hyperlink w:anchor="P209" w:history="1">
        <w:r w:rsidRPr="00C84840">
          <w:rPr>
            <w:rFonts w:ascii="Times New Roman" w:hAnsi="Times New Roman" w:cs="Times New Roman"/>
          </w:rPr>
          <w:t>подпункте 13 пункта 18</w:t>
        </w:r>
      </w:hyperlink>
      <w:r w:rsidRPr="00C84840">
        <w:rPr>
          <w:rFonts w:ascii="Times New Roman" w:hAnsi="Times New Roman" w:cs="Times New Roman"/>
        </w:rPr>
        <w:t xml:space="preserve"> настоящего порядка;</w:t>
      </w:r>
    </w:p>
    <w:p w14:paraId="08FC4CF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разъяснение пациентам с факторами риска хронических неинфекционных заболеваний о мерах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14:paraId="52222B3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4) подведение итогов проведения профилактического медицинского осмотра и диспансеризации на участке;</w:t>
      </w:r>
    </w:p>
    <w:p w14:paraId="03E1151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5) информирование граждан о возможности медицинского освидетельствования для выявления ВИЧ-инфекции в соответствии со </w:t>
      </w:r>
      <w:hyperlink r:id="rId22" w:history="1">
        <w:r w:rsidRPr="00C84840">
          <w:rPr>
            <w:rFonts w:ascii="Times New Roman" w:hAnsi="Times New Roman" w:cs="Times New Roman"/>
          </w:rPr>
          <w:t>статьей 7</w:t>
        </w:r>
      </w:hyperlink>
      <w:r w:rsidRPr="00C84840">
        <w:rPr>
          <w:rFonts w:ascii="Times New Roman" w:hAnsi="Times New Roman" w:cs="Times New Roman"/>
        </w:rP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14:paraId="6CF2854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В случае отсутствия в медицинской организации отделения (кабинета) медицинской профилактики к задачам врача-терапевта (в том числе врачебной амбулатории) при организации и проведении профилактического медицинского осмотра и диспансеризации относятся задачи, предусмотренные </w:t>
      </w:r>
      <w:hyperlink w:anchor="P130" w:history="1">
        <w:r w:rsidRPr="00C84840">
          <w:rPr>
            <w:rFonts w:ascii="Times New Roman" w:hAnsi="Times New Roman" w:cs="Times New Roman"/>
          </w:rPr>
          <w:t>подпунктами 1</w:t>
        </w:r>
      </w:hyperlink>
      <w:r w:rsidRPr="00C84840">
        <w:rPr>
          <w:rFonts w:ascii="Times New Roman" w:hAnsi="Times New Roman" w:cs="Times New Roman"/>
        </w:rPr>
        <w:t xml:space="preserve">, </w:t>
      </w:r>
      <w:hyperlink w:anchor="P132" w:history="1">
        <w:r w:rsidRPr="00C84840">
          <w:rPr>
            <w:rFonts w:ascii="Times New Roman" w:hAnsi="Times New Roman" w:cs="Times New Roman"/>
          </w:rPr>
          <w:t>3</w:t>
        </w:r>
      </w:hyperlink>
      <w:r w:rsidRPr="00C84840">
        <w:rPr>
          <w:rFonts w:ascii="Times New Roman" w:hAnsi="Times New Roman" w:cs="Times New Roman"/>
        </w:rPr>
        <w:t xml:space="preserve">, </w:t>
      </w:r>
      <w:hyperlink w:anchor="P133" w:history="1">
        <w:r w:rsidRPr="00C84840">
          <w:rPr>
            <w:rFonts w:ascii="Times New Roman" w:hAnsi="Times New Roman" w:cs="Times New Roman"/>
          </w:rPr>
          <w:t>абзацами первым</w:t>
        </w:r>
      </w:hyperlink>
      <w:r w:rsidRPr="00C84840">
        <w:rPr>
          <w:rFonts w:ascii="Times New Roman" w:hAnsi="Times New Roman" w:cs="Times New Roman"/>
        </w:rPr>
        <w:t xml:space="preserve"> - </w:t>
      </w:r>
      <w:hyperlink w:anchor="P142" w:history="1">
        <w:r w:rsidRPr="00C84840">
          <w:rPr>
            <w:rFonts w:ascii="Times New Roman" w:hAnsi="Times New Roman" w:cs="Times New Roman"/>
          </w:rPr>
          <w:t>десятым</w:t>
        </w:r>
      </w:hyperlink>
      <w:r w:rsidRPr="00C84840">
        <w:rPr>
          <w:rFonts w:ascii="Times New Roman" w:hAnsi="Times New Roman" w:cs="Times New Roman"/>
        </w:rPr>
        <w:t xml:space="preserve">, двенадцатым, тринадцатым подпункта 4, </w:t>
      </w:r>
      <w:hyperlink w:anchor="P144" w:history="1">
        <w:r w:rsidRPr="00C84840">
          <w:rPr>
            <w:rFonts w:ascii="Times New Roman" w:hAnsi="Times New Roman" w:cs="Times New Roman"/>
          </w:rPr>
          <w:t>5</w:t>
        </w:r>
      </w:hyperlink>
      <w:r w:rsidRPr="00C84840">
        <w:rPr>
          <w:rFonts w:ascii="Times New Roman" w:hAnsi="Times New Roman" w:cs="Times New Roman"/>
        </w:rPr>
        <w:t xml:space="preserve">, </w:t>
      </w:r>
      <w:hyperlink w:anchor="P146" w:history="1">
        <w:r w:rsidRPr="00C84840">
          <w:rPr>
            <w:rFonts w:ascii="Times New Roman" w:hAnsi="Times New Roman" w:cs="Times New Roman"/>
          </w:rPr>
          <w:t>7</w:t>
        </w:r>
      </w:hyperlink>
      <w:r w:rsidRPr="00C84840">
        <w:rPr>
          <w:rFonts w:ascii="Times New Roman" w:hAnsi="Times New Roman" w:cs="Times New Roman"/>
        </w:rPr>
        <w:t xml:space="preserve"> - </w:t>
      </w:r>
      <w:hyperlink w:anchor="P148" w:history="1">
        <w:r w:rsidRPr="00C84840">
          <w:rPr>
            <w:rFonts w:ascii="Times New Roman" w:hAnsi="Times New Roman" w:cs="Times New Roman"/>
          </w:rPr>
          <w:t>9 пункта 15</w:t>
        </w:r>
      </w:hyperlink>
      <w:r w:rsidRPr="00C84840">
        <w:rPr>
          <w:rFonts w:ascii="Times New Roman" w:hAnsi="Times New Roman" w:cs="Times New Roman"/>
        </w:rPr>
        <w:t xml:space="preserve"> настоящего порядка.</w:t>
      </w:r>
    </w:p>
    <w:p w14:paraId="2EEF7C3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15. Основными задачами отделения (кабинета) медицинской профилактики и центра здоровья при организации и проведении профилактического медицинского осмотра и диспансеризации являются:</w:t>
      </w:r>
    </w:p>
    <w:p w14:paraId="347CFCDC" w14:textId="77777777" w:rsidR="00C84840" w:rsidRPr="00C84840" w:rsidRDefault="00C84840">
      <w:pPr>
        <w:pStyle w:val="ConsPlusNormal"/>
        <w:spacing w:before="220"/>
        <w:ind w:firstLine="540"/>
        <w:jc w:val="both"/>
        <w:rPr>
          <w:rFonts w:ascii="Times New Roman" w:hAnsi="Times New Roman" w:cs="Times New Roman"/>
        </w:rPr>
      </w:pPr>
      <w:bookmarkStart w:id="3" w:name="P130"/>
      <w:bookmarkEnd w:id="3"/>
      <w:r w:rsidRPr="00C84840">
        <w:rPr>
          <w:rFonts w:ascii="Times New Roman" w:hAnsi="Times New Roman" w:cs="Times New Roman"/>
        </w:rPr>
        <w:t>1) составление плана проведения профилактического медицинского осмотра и диспансеризации в текущем календарном году;</w:t>
      </w:r>
    </w:p>
    <w:p w14:paraId="39FD443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участие в информировании населения, находящегося на медицинском обслуживании в медицинской организации, о проведении профилактического медицинского осмотра и диспансеризации, их целях, а также в проведении разъяснительной работы и мотивировании граждан к прохождению профилактического медицинского осмотра, диспансеризации;</w:t>
      </w:r>
    </w:p>
    <w:p w14:paraId="442E9F9D" w14:textId="77777777" w:rsidR="00C84840" w:rsidRPr="00C84840" w:rsidRDefault="00C84840">
      <w:pPr>
        <w:pStyle w:val="ConsPlusNormal"/>
        <w:spacing w:before="220"/>
        <w:ind w:firstLine="540"/>
        <w:jc w:val="both"/>
        <w:rPr>
          <w:rFonts w:ascii="Times New Roman" w:hAnsi="Times New Roman" w:cs="Times New Roman"/>
        </w:rPr>
      </w:pPr>
      <w:bookmarkStart w:id="4" w:name="P132"/>
      <w:bookmarkEnd w:id="4"/>
      <w:r w:rsidRPr="00C84840">
        <w:rPr>
          <w:rFonts w:ascii="Times New Roman" w:hAnsi="Times New Roman" w:cs="Times New Roman"/>
        </w:rPr>
        <w:t>3) инструктаж граждан, прибывших на профилактический медицинский осмотр, диспансеризацию, о порядке их прохождения и последовательности проведения обследования;</w:t>
      </w:r>
    </w:p>
    <w:p w14:paraId="4BAE1543" w14:textId="77777777" w:rsidR="00C84840" w:rsidRPr="00C84840" w:rsidRDefault="00C84840">
      <w:pPr>
        <w:pStyle w:val="ConsPlusNormal"/>
        <w:spacing w:before="220"/>
        <w:ind w:firstLine="540"/>
        <w:jc w:val="both"/>
        <w:rPr>
          <w:rFonts w:ascii="Times New Roman" w:hAnsi="Times New Roman" w:cs="Times New Roman"/>
        </w:rPr>
      </w:pPr>
      <w:bookmarkStart w:id="5" w:name="P133"/>
      <w:bookmarkEnd w:id="5"/>
      <w:r w:rsidRPr="00C84840">
        <w:rPr>
          <w:rFonts w:ascii="Times New Roman" w:hAnsi="Times New Roman" w:cs="Times New Roman"/>
        </w:rPr>
        <w:t>4) выполнение приемов (осмотров), медицинских исследований и иных медицинских вмешательств, входящих в объем профилактического медицинского осмотра и диспансеризации:</w:t>
      </w:r>
    </w:p>
    <w:p w14:paraId="7072934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анкетирования;</w:t>
      </w:r>
    </w:p>
    <w:p w14:paraId="76886F1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расчета на основании антропометрии (измерение роста, массы тела, окружности талии) индекса массы тела;</w:t>
      </w:r>
    </w:p>
    <w:p w14:paraId="6B19D79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измерения артериального давления на периферических артериях;</w:t>
      </w:r>
    </w:p>
    <w:p w14:paraId="59706B6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уровня общего холестерина в крови;</w:t>
      </w:r>
    </w:p>
    <w:p w14:paraId="48D6685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уровня глюкозы в крови натощак;</w:t>
      </w:r>
    </w:p>
    <w:p w14:paraId="646E152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измерения внутриглазного давления;</w:t>
      </w:r>
    </w:p>
    <w:p w14:paraId="6E2EEF9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определения факторов риска и других патологических состояний и заболеваний, повышающих вероятность развития хронических неинфекционных заболеваний на основании диагностических критериев, предусмотренных </w:t>
      </w:r>
      <w:hyperlink w:anchor="P3383" w:history="1">
        <w:r w:rsidRPr="00C84840">
          <w:rPr>
            <w:rFonts w:ascii="Times New Roman" w:hAnsi="Times New Roman" w:cs="Times New Roman"/>
          </w:rPr>
          <w:t>приложением N 3</w:t>
        </w:r>
      </w:hyperlink>
      <w:r w:rsidRPr="00C84840">
        <w:rPr>
          <w:rFonts w:ascii="Times New Roman" w:hAnsi="Times New Roman" w:cs="Times New Roman"/>
        </w:rPr>
        <w:t xml:space="preserve"> к настоящему порядку;</w:t>
      </w:r>
    </w:p>
    <w:p w14:paraId="19AAF71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относительного сердечно-сосудистого риска у граждан в возрасте от 18 до 39 лет включительно, и абсолютного сердечно-сосудистого риска у граждан в возрасте от 40 до 64 лет включительно, не имеющих сердечно-сосудистых заболеваний атеросклеротического генеза, сахарного диабета второго типа и хронических болезней почек;</w:t>
      </w:r>
    </w:p>
    <w:p w14:paraId="4ED6B2EE" w14:textId="77777777" w:rsidR="00C84840" w:rsidRPr="00C84840" w:rsidRDefault="00C84840">
      <w:pPr>
        <w:pStyle w:val="ConsPlusNormal"/>
        <w:spacing w:before="220"/>
        <w:ind w:firstLine="540"/>
        <w:jc w:val="both"/>
        <w:rPr>
          <w:rFonts w:ascii="Times New Roman" w:hAnsi="Times New Roman" w:cs="Times New Roman"/>
        </w:rPr>
      </w:pPr>
      <w:bookmarkStart w:id="6" w:name="P142"/>
      <w:bookmarkEnd w:id="6"/>
      <w:r w:rsidRPr="00C84840">
        <w:rPr>
          <w:rFonts w:ascii="Times New Roman" w:hAnsi="Times New Roman" w:cs="Times New Roman"/>
        </w:rPr>
        <w:t xml:space="preserve">приема (осмотра) по результатам профилактического медицинского осмотра в объеме, предусмотренном в </w:t>
      </w:r>
      <w:hyperlink w:anchor="P171" w:history="1">
        <w:r w:rsidRPr="00C84840">
          <w:rPr>
            <w:rFonts w:ascii="Times New Roman" w:hAnsi="Times New Roman" w:cs="Times New Roman"/>
          </w:rPr>
          <w:t>подпункте 11 пункта 16</w:t>
        </w:r>
      </w:hyperlink>
      <w:r w:rsidRPr="00C84840">
        <w:rPr>
          <w:rFonts w:ascii="Times New Roman" w:hAnsi="Times New Roman" w:cs="Times New Roman"/>
        </w:rPr>
        <w:t xml:space="preserve"> настоящего порядка;</w:t>
      </w:r>
    </w:p>
    <w:p w14:paraId="1D9B326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проведения краткого индивидуального профилактического консультирования в рамках первого этапа диспансеризации и углубленного профилактического консультирования в рамках второго этапа диспансеризации;</w:t>
      </w:r>
    </w:p>
    <w:p w14:paraId="65EA2A88" w14:textId="77777777" w:rsidR="00C84840" w:rsidRPr="00C84840" w:rsidRDefault="00C84840">
      <w:pPr>
        <w:pStyle w:val="ConsPlusNormal"/>
        <w:spacing w:before="220"/>
        <w:ind w:firstLine="540"/>
        <w:jc w:val="both"/>
        <w:rPr>
          <w:rFonts w:ascii="Times New Roman" w:hAnsi="Times New Roman" w:cs="Times New Roman"/>
        </w:rPr>
      </w:pPr>
      <w:bookmarkStart w:id="7" w:name="P144"/>
      <w:bookmarkEnd w:id="7"/>
      <w:r w:rsidRPr="00C84840">
        <w:rPr>
          <w:rFonts w:ascii="Times New Roman" w:hAnsi="Times New Roman" w:cs="Times New Roman"/>
        </w:rPr>
        <w:t xml:space="preserve">5) организация выполнения медицинских исследований и иных медицинских вмешательств, входящих в объем профилактического медицинского осмотра и диспансеризации, не указанных в </w:t>
      </w:r>
      <w:hyperlink w:anchor="P133" w:history="1">
        <w:r w:rsidRPr="00C84840">
          <w:rPr>
            <w:rFonts w:ascii="Times New Roman" w:hAnsi="Times New Roman" w:cs="Times New Roman"/>
          </w:rPr>
          <w:t>подпункте 4</w:t>
        </w:r>
      </w:hyperlink>
      <w:r w:rsidRPr="00C84840">
        <w:rPr>
          <w:rFonts w:ascii="Times New Roman" w:hAnsi="Times New Roman" w:cs="Times New Roman"/>
        </w:rPr>
        <w:t xml:space="preserve"> настоящего пункта;</w:t>
      </w:r>
    </w:p>
    <w:p w14:paraId="636E8051" w14:textId="77777777" w:rsidR="00C84840" w:rsidRPr="00C84840" w:rsidRDefault="00C84840">
      <w:pPr>
        <w:pStyle w:val="ConsPlusNormal"/>
        <w:spacing w:before="220"/>
        <w:ind w:firstLine="540"/>
        <w:jc w:val="both"/>
        <w:rPr>
          <w:rFonts w:ascii="Times New Roman" w:hAnsi="Times New Roman" w:cs="Times New Roman"/>
        </w:rPr>
      </w:pPr>
      <w:bookmarkStart w:id="8" w:name="P145"/>
      <w:bookmarkEnd w:id="8"/>
      <w:r w:rsidRPr="00C84840">
        <w:rPr>
          <w:rFonts w:ascii="Times New Roman" w:hAnsi="Times New Roman" w:cs="Times New Roman"/>
        </w:rPr>
        <w:t>6) направление по результатам профилактического медицинского осмотра на прием (осмотр) к врачу-терапевту граждан, у которых по результатам анкетирования, приема (осмотра) и исследований выявляются жалобы на здоровье и (или) патологические изменения исследуемых показателей, которых ранее не было или их степень выраженности (отклонение от нормы) увеличилась;</w:t>
      </w:r>
    </w:p>
    <w:p w14:paraId="213D8642" w14:textId="77777777" w:rsidR="00C84840" w:rsidRPr="00C84840" w:rsidRDefault="00C84840">
      <w:pPr>
        <w:pStyle w:val="ConsPlusNormal"/>
        <w:spacing w:before="220"/>
        <w:ind w:firstLine="540"/>
        <w:jc w:val="both"/>
        <w:rPr>
          <w:rFonts w:ascii="Times New Roman" w:hAnsi="Times New Roman" w:cs="Times New Roman"/>
        </w:rPr>
      </w:pPr>
      <w:bookmarkStart w:id="9" w:name="P146"/>
      <w:bookmarkEnd w:id="9"/>
      <w:r w:rsidRPr="00C84840">
        <w:rPr>
          <w:rFonts w:ascii="Times New Roman" w:hAnsi="Times New Roman" w:cs="Times New Roman"/>
        </w:rPr>
        <w:t>7) разъяснение пациентам с факторами риска хронических неинфекционных заболеваний мер по их снижению, а пациентам с высоким и очень высоким абсолютным сердечно-сосудистым риском, больным ишемической болезнью сердца, цереброваскулярными заболеваниями, хронической ишемией нижних конечностей атеросклеротического генеза, болезнями, характеризующимися повышенным кровяным давлением, основных симптомов инфаркта миокарда и инсульта, а также правил первой помощи при их развитии, жизненной важности своевременного (не позднее 5 мин от начала появления симптомов) вызова бригады скорой медицинской помощи;</w:t>
      </w:r>
    </w:p>
    <w:p w14:paraId="50545BD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8) формирование комплекта документов, заполнение карты учета диспансеризации;</w:t>
      </w:r>
    </w:p>
    <w:p w14:paraId="4F54BE25" w14:textId="77777777" w:rsidR="00C84840" w:rsidRPr="00C84840" w:rsidRDefault="00C84840">
      <w:pPr>
        <w:pStyle w:val="ConsPlusNormal"/>
        <w:spacing w:before="220"/>
        <w:ind w:firstLine="540"/>
        <w:jc w:val="both"/>
        <w:rPr>
          <w:rFonts w:ascii="Times New Roman" w:hAnsi="Times New Roman" w:cs="Times New Roman"/>
        </w:rPr>
      </w:pPr>
      <w:bookmarkStart w:id="10" w:name="P148"/>
      <w:bookmarkEnd w:id="10"/>
      <w:r w:rsidRPr="00C84840">
        <w:rPr>
          <w:rFonts w:ascii="Times New Roman" w:hAnsi="Times New Roman" w:cs="Times New Roman"/>
        </w:rPr>
        <w:t>9) заполнение форм статистической отчетности, используемых при проведении профилактического медицинского осмотра и диспансеризации;</w:t>
      </w:r>
    </w:p>
    <w:p w14:paraId="010F664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10) подведение итогов проведения профилактического медицинского осмотра и диспансеризации в медицинской организации;</w:t>
      </w:r>
    </w:p>
    <w:p w14:paraId="46D2E37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11) информирование граждан о возможности медицинского освидетельствования для выявления ВИЧ-инфекции в соответствии со </w:t>
      </w:r>
      <w:hyperlink r:id="rId23" w:history="1">
        <w:r w:rsidRPr="00C84840">
          <w:rPr>
            <w:rFonts w:ascii="Times New Roman" w:hAnsi="Times New Roman" w:cs="Times New Roman"/>
          </w:rPr>
          <w:t>статьей 7</w:t>
        </w:r>
      </w:hyperlink>
      <w:r w:rsidRPr="00C84840">
        <w:rPr>
          <w:rFonts w:ascii="Times New Roman" w:hAnsi="Times New Roman" w:cs="Times New Roman"/>
        </w:rPr>
        <w:t xml:space="preserve"> Федерального закона N 38-ФЗ с предоставлением адресов медицинских организаций, в которых возможно осуществить добровольное, в том числе анонимное, освидетельствование для выявления ВИЧ-инфекции.</w:t>
      </w:r>
    </w:p>
    <w:p w14:paraId="236E39BC" w14:textId="77777777" w:rsidR="00C84840" w:rsidRPr="00C84840" w:rsidRDefault="00C84840">
      <w:pPr>
        <w:pStyle w:val="ConsPlusNormal"/>
        <w:spacing w:before="220"/>
        <w:ind w:firstLine="540"/>
        <w:jc w:val="both"/>
        <w:rPr>
          <w:rFonts w:ascii="Times New Roman" w:hAnsi="Times New Roman" w:cs="Times New Roman"/>
        </w:rPr>
      </w:pPr>
      <w:bookmarkStart w:id="11" w:name="P151"/>
      <w:bookmarkEnd w:id="11"/>
      <w:r w:rsidRPr="00C84840">
        <w:rPr>
          <w:rFonts w:ascii="Times New Roman" w:hAnsi="Times New Roman" w:cs="Times New Roman"/>
        </w:rPr>
        <w:t>16. Профилактический медицинский осмотр включает в себя:</w:t>
      </w:r>
    </w:p>
    <w:p w14:paraId="56A9A1E2" w14:textId="77777777" w:rsidR="00C84840" w:rsidRPr="00C84840" w:rsidRDefault="00C84840">
      <w:pPr>
        <w:pStyle w:val="ConsPlusNormal"/>
        <w:spacing w:before="220"/>
        <w:ind w:firstLine="540"/>
        <w:jc w:val="both"/>
        <w:rPr>
          <w:rFonts w:ascii="Times New Roman" w:hAnsi="Times New Roman" w:cs="Times New Roman"/>
        </w:rPr>
      </w:pPr>
      <w:bookmarkStart w:id="12" w:name="P152"/>
      <w:bookmarkEnd w:id="12"/>
      <w:r w:rsidRPr="00C84840">
        <w:rPr>
          <w:rFonts w:ascii="Times New Roman" w:hAnsi="Times New Roman" w:cs="Times New Roman"/>
        </w:rPr>
        <w:t>1) анкетирование граждан в возрасте 18 лет и старше 1 раз в год в целях:</w:t>
      </w:r>
    </w:p>
    <w:p w14:paraId="44B44AF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p>
    <w:p w14:paraId="53ACED3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14:paraId="2C14A6F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выявления у граждан в возрасте 65 лет и старше риска падений, жалоб, характерных для остеопороза, депрессии, сердечной недостаточности, некоррегированных нарушений слуха и зрения;</w:t>
      </w:r>
    </w:p>
    <w:p w14:paraId="2F55A7E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расчет на основании антропометрии (измерение роста, массы тела, окружности талии) индекса массы тела, для граждан в возрасте 18 лет и старше 1 раз в год;</w:t>
      </w:r>
    </w:p>
    <w:p w14:paraId="0417D4F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измерение артериального давления на периферических артериях для граждан в возрасте 18 лет и старше 1 раз в год;</w:t>
      </w:r>
    </w:p>
    <w:p w14:paraId="2150CA9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4) исследование уровня общего холестерина в крови (допускается использование экспресс-метода) для граждан в возрасте 18 лет и старше 1 раз в год;</w:t>
      </w:r>
    </w:p>
    <w:p w14:paraId="3379B13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5) определение уровня глюкозы в крови натощак (допускается использование экспресс-метода) для граждан в возрасте 18 лет и старше 1 раз в год;</w:t>
      </w:r>
    </w:p>
    <w:p w14:paraId="5E8F7B9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6) определение относительного сердечно-сосудистого риска у граждан в возрасте от 18 до 39 лет включительно 1 раз в год;</w:t>
      </w:r>
    </w:p>
    <w:p w14:paraId="4184508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7) определение абсолютного сердечно-сосудистого риска &lt;11&gt; у граждан в возрасте от 40 до 64 лет включительно 1 раз в год;</w:t>
      </w:r>
    </w:p>
    <w:p w14:paraId="0C131A2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53DDFC7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&lt;11&gt;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14:paraId="062C3077" w14:textId="77777777" w:rsidR="00C84840" w:rsidRPr="00C84840" w:rsidRDefault="00C84840">
      <w:pPr>
        <w:pStyle w:val="ConsPlusNormal"/>
        <w:jc w:val="both"/>
        <w:rPr>
          <w:rFonts w:ascii="Times New Roman" w:hAnsi="Times New Roman" w:cs="Times New Roman"/>
        </w:rPr>
      </w:pPr>
    </w:p>
    <w:p w14:paraId="684BEBAB"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8) флюорографию легких или рентгенографию легких для граждан в возрасте 18 лет и старше 1 раз в 2 года &lt;12&gt;;</w:t>
      </w:r>
    </w:p>
    <w:p w14:paraId="439CDFE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74477B0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&lt;12&gt;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14:paraId="7546FBDA" w14:textId="77777777" w:rsidR="00C84840" w:rsidRPr="00C84840" w:rsidRDefault="00C84840">
      <w:pPr>
        <w:pStyle w:val="ConsPlusNormal"/>
        <w:jc w:val="both"/>
        <w:rPr>
          <w:rFonts w:ascii="Times New Roman" w:hAnsi="Times New Roman" w:cs="Times New Roman"/>
        </w:rPr>
      </w:pPr>
    </w:p>
    <w:p w14:paraId="3F38CB6A"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9) электрокардиографию в покое при первом прохождении профилактического медицинского осмотра, далее в возрасте 35 лет и старше 1 раз в год;</w:t>
      </w:r>
    </w:p>
    <w:p w14:paraId="00E066AC" w14:textId="77777777" w:rsidR="00C84840" w:rsidRPr="00C84840" w:rsidRDefault="00C84840">
      <w:pPr>
        <w:pStyle w:val="ConsPlusNormal"/>
        <w:spacing w:before="220"/>
        <w:ind w:firstLine="540"/>
        <w:jc w:val="both"/>
        <w:rPr>
          <w:rFonts w:ascii="Times New Roman" w:hAnsi="Times New Roman" w:cs="Times New Roman"/>
        </w:rPr>
      </w:pPr>
      <w:bookmarkStart w:id="13" w:name="P170"/>
      <w:bookmarkEnd w:id="13"/>
      <w:r w:rsidRPr="00C84840">
        <w:rPr>
          <w:rFonts w:ascii="Times New Roman" w:hAnsi="Times New Roman" w:cs="Times New Roman"/>
        </w:rPr>
        <w:t>10) измерение внутриглазного давления при первом прохождении профилактического медицинского осмотра, далее в возрасте 40 лет и старше 1 раз в год;</w:t>
      </w:r>
    </w:p>
    <w:p w14:paraId="3BCF7AB3" w14:textId="77777777" w:rsidR="00C84840" w:rsidRPr="00C84840" w:rsidRDefault="00C84840">
      <w:pPr>
        <w:pStyle w:val="ConsPlusNormal"/>
        <w:spacing w:before="220"/>
        <w:ind w:firstLine="540"/>
        <w:jc w:val="both"/>
        <w:rPr>
          <w:rFonts w:ascii="Times New Roman" w:hAnsi="Times New Roman" w:cs="Times New Roman"/>
        </w:rPr>
      </w:pPr>
      <w:bookmarkStart w:id="14" w:name="P171"/>
      <w:bookmarkEnd w:id="14"/>
      <w:r w:rsidRPr="00C84840">
        <w:rPr>
          <w:rFonts w:ascii="Times New Roman" w:hAnsi="Times New Roman" w:cs="Times New Roman"/>
        </w:rPr>
        <w:t>11) осмотр фельдшером (акушеркой) или врачом акушером-гинекологом женщин в возрасте от 18 до 39 лет 1 раз в год;</w:t>
      </w:r>
    </w:p>
    <w:p w14:paraId="21A2F0E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12) 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w:t>
      </w:r>
    </w:p>
    <w:p w14:paraId="0301BFD8" w14:textId="77777777" w:rsidR="00C84840" w:rsidRPr="00C84840" w:rsidRDefault="00C84840">
      <w:pPr>
        <w:pStyle w:val="ConsPlusNormal"/>
        <w:spacing w:before="220"/>
        <w:ind w:firstLine="540"/>
        <w:jc w:val="both"/>
        <w:rPr>
          <w:rFonts w:ascii="Times New Roman" w:hAnsi="Times New Roman" w:cs="Times New Roman"/>
        </w:rPr>
      </w:pPr>
      <w:bookmarkStart w:id="15" w:name="P173"/>
      <w:bookmarkEnd w:id="15"/>
      <w:r w:rsidRPr="00C84840">
        <w:rPr>
          <w:rFonts w:ascii="Times New Roman" w:hAnsi="Times New Roman" w:cs="Times New Roman"/>
        </w:rPr>
        <w:t>17. Диспансеризация проводится в два этапа.</w:t>
      </w:r>
    </w:p>
    <w:p w14:paraId="75296BB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5116A97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для граждан в возрасте от 18 до 39 лет включительно 1 раз в 3 года:</w:t>
      </w:r>
    </w:p>
    <w:p w14:paraId="6D713F5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а) проведение профилактического медицинского осмотра в объеме, указанном в </w:t>
      </w:r>
      <w:hyperlink w:anchor="P152" w:history="1">
        <w:r w:rsidRPr="00C84840">
          <w:rPr>
            <w:rFonts w:ascii="Times New Roman" w:hAnsi="Times New Roman" w:cs="Times New Roman"/>
          </w:rPr>
          <w:t>подпунктах 1</w:t>
        </w:r>
      </w:hyperlink>
      <w:r w:rsidRPr="00C84840">
        <w:rPr>
          <w:rFonts w:ascii="Times New Roman" w:hAnsi="Times New Roman" w:cs="Times New Roman"/>
        </w:rPr>
        <w:t xml:space="preserve"> - </w:t>
      </w:r>
      <w:hyperlink w:anchor="P171" w:history="1">
        <w:r w:rsidRPr="00C84840">
          <w:rPr>
            <w:rFonts w:ascii="Times New Roman" w:hAnsi="Times New Roman" w:cs="Times New Roman"/>
          </w:rPr>
          <w:t>11 пункта 16</w:t>
        </w:r>
      </w:hyperlink>
      <w:r w:rsidRPr="00C84840">
        <w:rPr>
          <w:rFonts w:ascii="Times New Roman" w:hAnsi="Times New Roman" w:cs="Times New Roman"/>
        </w:rPr>
        <w:t xml:space="preserve"> настоящего порядка;</w:t>
      </w:r>
    </w:p>
    <w:p w14:paraId="2C9783A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б) проведение мероприятий скрининга, направленного на раннее выявление онкологических заболеваний, согласно </w:t>
      </w:r>
      <w:hyperlink w:anchor="P3335" w:history="1">
        <w:r w:rsidRPr="00C84840">
          <w:rPr>
            <w:rFonts w:ascii="Times New Roman" w:hAnsi="Times New Roman" w:cs="Times New Roman"/>
          </w:rPr>
          <w:t>приложению N 2</w:t>
        </w:r>
      </w:hyperlink>
      <w:r w:rsidRPr="00C84840">
        <w:rPr>
          <w:rFonts w:ascii="Times New Roman" w:hAnsi="Times New Roman" w:cs="Times New Roman"/>
        </w:rPr>
        <w:t xml:space="preserve"> к настоящему порядку;</w:t>
      </w:r>
    </w:p>
    <w:p w14:paraId="4BA3A85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проведение краткого индивидуального профилактического консультирования в отделении (кабинете) медицинской профилактики (центре здоровья) врачом-терапевтом;</w:t>
      </w:r>
    </w:p>
    <w:p w14:paraId="607CF9C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14:paraId="3588072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для граждан в возрасте от 40 до 64 лет включительно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14:paraId="3E8799F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а) проведение профилактического медицинского осмотра в объеме, указанном в </w:t>
      </w:r>
      <w:hyperlink w:anchor="P152" w:history="1">
        <w:r w:rsidRPr="00C84840">
          <w:rPr>
            <w:rFonts w:ascii="Times New Roman" w:hAnsi="Times New Roman" w:cs="Times New Roman"/>
          </w:rPr>
          <w:t>подпунктах 1</w:t>
        </w:r>
      </w:hyperlink>
      <w:r w:rsidRPr="00C84840">
        <w:rPr>
          <w:rFonts w:ascii="Times New Roman" w:hAnsi="Times New Roman" w:cs="Times New Roman"/>
        </w:rPr>
        <w:t xml:space="preserve"> - </w:t>
      </w:r>
      <w:hyperlink w:anchor="P170" w:history="1">
        <w:r w:rsidRPr="00C84840">
          <w:rPr>
            <w:rFonts w:ascii="Times New Roman" w:hAnsi="Times New Roman" w:cs="Times New Roman"/>
          </w:rPr>
          <w:t>10 пункта 16</w:t>
        </w:r>
      </w:hyperlink>
      <w:r w:rsidRPr="00C84840">
        <w:rPr>
          <w:rFonts w:ascii="Times New Roman" w:hAnsi="Times New Roman" w:cs="Times New Roman"/>
        </w:rPr>
        <w:t xml:space="preserve"> настоящего порядка;</w:t>
      </w:r>
    </w:p>
    <w:p w14:paraId="732B86E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б) проведение мероприятий скрининга, направленного на раннее выявление онкологических заболеваний, согласно </w:t>
      </w:r>
      <w:hyperlink w:anchor="P3335" w:history="1">
        <w:r w:rsidRPr="00C84840">
          <w:rPr>
            <w:rFonts w:ascii="Times New Roman" w:hAnsi="Times New Roman" w:cs="Times New Roman"/>
          </w:rPr>
          <w:t>приложению N 2</w:t>
        </w:r>
      </w:hyperlink>
      <w:r w:rsidRPr="00C84840">
        <w:rPr>
          <w:rFonts w:ascii="Times New Roman" w:hAnsi="Times New Roman" w:cs="Times New Roman"/>
        </w:rPr>
        <w:t xml:space="preserve"> к настоящему порядку;</w:t>
      </w:r>
    </w:p>
    <w:p w14:paraId="67E33FC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общий анализ крови (гемоглобин, лейкоциты, СОЭ);</w:t>
      </w:r>
    </w:p>
    <w:p w14:paraId="1411C86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 проведение краткого индивидуального профилактического консультирования в отделении (кабинете) медицинской профилактики (центре здоровья);</w:t>
      </w:r>
    </w:p>
    <w:p w14:paraId="0942B40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14:paraId="5F00128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для граждан в возрасте 65 лет и старше 1 раз в год (за исключением приемов (осмотров), медицинских исследований и иных медицинских вмешательств, входящих в объем первого этапа диспансеризации, с иной периодичностью):</w:t>
      </w:r>
    </w:p>
    <w:p w14:paraId="20D3BD8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а) проведение профилактического медицинского осмотра в объеме, указанном в </w:t>
      </w:r>
      <w:hyperlink w:anchor="P152" w:history="1">
        <w:r w:rsidRPr="00C84840">
          <w:rPr>
            <w:rFonts w:ascii="Times New Roman" w:hAnsi="Times New Roman" w:cs="Times New Roman"/>
          </w:rPr>
          <w:t>подпунктах 1</w:t>
        </w:r>
      </w:hyperlink>
      <w:r w:rsidRPr="00C84840">
        <w:rPr>
          <w:rFonts w:ascii="Times New Roman" w:hAnsi="Times New Roman" w:cs="Times New Roman"/>
        </w:rPr>
        <w:t xml:space="preserve"> - </w:t>
      </w:r>
      <w:hyperlink w:anchor="P170" w:history="1">
        <w:r w:rsidRPr="00C84840">
          <w:rPr>
            <w:rFonts w:ascii="Times New Roman" w:hAnsi="Times New Roman" w:cs="Times New Roman"/>
          </w:rPr>
          <w:t>10 пункта 16</w:t>
        </w:r>
      </w:hyperlink>
      <w:r w:rsidRPr="00C84840">
        <w:rPr>
          <w:rFonts w:ascii="Times New Roman" w:hAnsi="Times New Roman" w:cs="Times New Roman"/>
        </w:rPr>
        <w:t xml:space="preserve"> настоящего порядка;</w:t>
      </w:r>
    </w:p>
    <w:p w14:paraId="761AC0E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б) проведение мероприятий скрининга, направленного на раннее выявление онкологических заболеваний, согласно </w:t>
      </w:r>
      <w:hyperlink w:anchor="P3335" w:history="1">
        <w:r w:rsidRPr="00C84840">
          <w:rPr>
            <w:rFonts w:ascii="Times New Roman" w:hAnsi="Times New Roman" w:cs="Times New Roman"/>
          </w:rPr>
          <w:t>приложению N 2</w:t>
        </w:r>
      </w:hyperlink>
      <w:r w:rsidRPr="00C84840">
        <w:rPr>
          <w:rFonts w:ascii="Times New Roman" w:hAnsi="Times New Roman" w:cs="Times New Roman"/>
        </w:rPr>
        <w:t xml:space="preserve"> к настоящему порядку;</w:t>
      </w:r>
    </w:p>
    <w:p w14:paraId="7B66539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общий анализ крови (гемоглобин, лейкоциты, СОЭ);</w:t>
      </w:r>
    </w:p>
    <w:p w14:paraId="1FA2091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 проведение краткого индивидуального профилактического консультирования в отделении (кабинете) медицинской профилактики (центре здоровья);</w:t>
      </w:r>
    </w:p>
    <w:p w14:paraId="2643C8F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д) 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p w14:paraId="11809C9F" w14:textId="77777777" w:rsidR="00C84840" w:rsidRPr="00C84840" w:rsidRDefault="00C84840">
      <w:pPr>
        <w:pStyle w:val="ConsPlusNormal"/>
        <w:spacing w:before="220"/>
        <w:ind w:firstLine="540"/>
        <w:jc w:val="both"/>
        <w:rPr>
          <w:rFonts w:ascii="Times New Roman" w:hAnsi="Times New Roman" w:cs="Times New Roman"/>
        </w:rPr>
      </w:pPr>
      <w:bookmarkStart w:id="16" w:name="P192"/>
      <w:bookmarkEnd w:id="16"/>
      <w:r w:rsidRPr="00C84840">
        <w:rPr>
          <w:rFonts w:ascii="Times New Roman" w:hAnsi="Times New Roman" w:cs="Times New Roman"/>
        </w:rPr>
        <w:t>18. Второй этап диспансеризации проводится с целью дополнительного обследования и уточнения диагноза заболевания (состояния) и включает в себя:</w:t>
      </w:r>
    </w:p>
    <w:p w14:paraId="0E0535C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 осмотр (консультацию) врачом-неврологом (при наличии впервые выявленных указаний или подозрений на ранее перенесенное острое нарушение мозгового кровообращения для граждан, не находящихся по этому поводу под диспансерным наблюдением, а также в случаях выявления по результатам анкетирования нарушений двигательной функции, когнитивных нарушений и подозрений на депрессию у граждан в возрасте 65 лет и старше, не находящихся по этому поводу под диспансерным наблюдением);</w:t>
      </w:r>
    </w:p>
    <w:p w14:paraId="78ED386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 дуплексное сканирование брахицефальных артерий (для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 повышенный уровень артериального давления, гиперхолестеринемия, избыточная масса тела или ожирение, а также по направлению врача-невролога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 не находящихся по этому поводу под диспансерным наблюдением);</w:t>
      </w:r>
    </w:p>
    <w:p w14:paraId="3F9AE10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3) осмотр (консультацию) врачом-хирургом или врачом-урологом (для мужчин в возрасте 45, 50, 55, 60 и 64 лет при повышении уровня простат-специфического антигена в крови более 4 нг/мл);</w:t>
      </w:r>
    </w:p>
    <w:p w14:paraId="33B88AC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4) осмотр (консультацию) врачом-хирургом или врачом-колопроктологом, включая проведение ректороманоскопии (для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 при отягощенной наследственности по семейному аденоматозу и (или) злокачественным новообразованиям толстого кишечника и прямой кишки, при выявлении других медицинских показаний по результатам анкетирования, а также по назначению врача-терапевта, врача-уролога, врача-акушера-гинеколога в случаях выявления симптомов злокачественных новообразований толстого кишечника и прямой кишки);</w:t>
      </w:r>
    </w:p>
    <w:p w14:paraId="49B028E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5) колоноскопию (для граждан в случае подозрения на злокачественные новообразования толстого кишечника по назначению врача-хирурга или врача-колопроктолога);</w:t>
      </w:r>
    </w:p>
    <w:p w14:paraId="061E7D3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6) эзофагогастродуоденоскопия (для граждан в случае подозрения на злокачественные новообразования пищевода, желудка и двенадцатиперстной кишки по назначению врача-терапевта);</w:t>
      </w:r>
    </w:p>
    <w:p w14:paraId="5AB56EA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7) рентгенографию легких, компьютерную томографию легких (для граждан в случае подозрения на злокачественные новообразования легкого по назначению врача-терапевта);</w:t>
      </w:r>
    </w:p>
    <w:p w14:paraId="7D63032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8) спирометрию (для граждан с подозрением на хроническое бронхолегочное заболевание, курящих граждан, выявленных по результатам анкетирования, - по назначению врача-терапевта);</w:t>
      </w:r>
    </w:p>
    <w:p w14:paraId="5A7D3DD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9) осмотр (консультацию) врачом-акушером-гинекологом (для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 в возрасте от 40 до 75 лет с выявленными патологическими изменениями по результатам мероприятий скрининга, направленного на раннее выявление злокачественных новообразований молочных желез);</w:t>
      </w:r>
    </w:p>
    <w:p w14:paraId="11B979E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10) осмотр (консультация) врачом-оториноларингологом (для граждан в возрасте 65 лет и старше при наличии медицинских показаний по результатам анкетирования или приема (осмотра) врача-терапевта);</w:t>
      </w:r>
    </w:p>
    <w:p w14:paraId="138774B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11) осмотр (консультация) врачом-офтальмологом (для граждан в возрасте 40 лет и старше, имеющих повышенное внутриглазное давление, и для граждан в возрасте 65 лет и старше, имеющих снижение остроты зрения, не поддающееся очковой коррекции, выявленное по результатам анкетирования);</w:t>
      </w:r>
    </w:p>
    <w:p w14:paraId="4E95F88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12) проведение индивидуального или группового (школы для пациентов) углубленного профилактического консультирования в отделении (кабинете) медицинской профилактики (центре здоровья) для граждан:</w:t>
      </w:r>
    </w:p>
    <w:p w14:paraId="6A6C680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 с выявленной ишемической болезнью сердца, цереброваскулярными заболеваниями, хронической ишемией нижних конечностей атеросклеротического генеза или болезнями, характеризующимися повышенным кровяным давлением;</w:t>
      </w:r>
    </w:p>
    <w:p w14:paraId="5BDEA5B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б) с выявленным по результатам анкетирования риском пагубного потребления алкоголя и (или) потребления наркотических средств и психотропных веществ без назначения врача;</w:t>
      </w:r>
    </w:p>
    <w:p w14:paraId="0789000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для всех граждан в возрасте 65 лет и старше в целях коррекции выявленных факторов риска и (или) профилактики старческой астении;</w:t>
      </w:r>
    </w:p>
    <w:p w14:paraId="2DD3DC0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 при выявлении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установленным по результатам анкетирования курению более 20 сигарет в день, риске пагубного потребления алкоголя и (или) риске немедицинского потребления наркотических средств и психотропных веществ;</w:t>
      </w:r>
    </w:p>
    <w:p w14:paraId="33ABA758" w14:textId="77777777" w:rsidR="00C84840" w:rsidRPr="00C84840" w:rsidRDefault="00C84840">
      <w:pPr>
        <w:pStyle w:val="ConsPlusNormal"/>
        <w:spacing w:before="220"/>
        <w:ind w:firstLine="540"/>
        <w:jc w:val="both"/>
        <w:rPr>
          <w:rFonts w:ascii="Times New Roman" w:hAnsi="Times New Roman" w:cs="Times New Roman"/>
        </w:rPr>
      </w:pPr>
      <w:bookmarkStart w:id="17" w:name="P209"/>
      <w:bookmarkEnd w:id="17"/>
      <w:r w:rsidRPr="00C84840">
        <w:rPr>
          <w:rFonts w:ascii="Times New Roman" w:hAnsi="Times New Roman" w:cs="Times New Roman"/>
        </w:rPr>
        <w:t xml:space="preserve">13) прием (осмотр) врачом-терапевтом по результатам второго этапа диспансеризации, включающий установление (уточнение) диагноза, определение (уточнение) группы здоровья, определение группы диспансерного наблюдения (с учетом заключений врачей-специалистов), направление граждан при наличии медицинских показаний на дополнительное обследование, не входящее в объем диспансеризации, в том числе направление на осмотр (консультацию) врачом-онкологом при подозрении на онкологические заболевания в соответствии с </w:t>
      </w:r>
      <w:hyperlink r:id="rId24" w:history="1">
        <w:r w:rsidRPr="00C84840">
          <w:rPr>
            <w:rFonts w:ascii="Times New Roman" w:hAnsi="Times New Roman" w:cs="Times New Roman"/>
          </w:rPr>
          <w:t>Порядком</w:t>
        </w:r>
      </w:hyperlink>
      <w:r w:rsidRPr="00C84840">
        <w:rPr>
          <w:rFonts w:ascii="Times New Roman" w:hAnsi="Times New Roman" w:cs="Times New Roman"/>
        </w:rPr>
        <w:t xml:space="preserve"> оказания медицинской помощи населению по профилю "онкология", утвержденным приказом Минздрава России от 15 ноября 2012 г. N 915н &lt;13&gt;, а также для получения специализированной, в том числе высокотехнологичной, медицинской помощи, на санаторно-курортное лечение.</w:t>
      </w:r>
    </w:p>
    <w:p w14:paraId="5B3FAF6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3539442F"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&lt;13&gt; Зарегистрирован Министерством юстиции Российской Федерации 17 апреля 2013 г., регистрационный N 28163, с изменениями, внесенными приказами Министерства здравоохранения Российской Федерации от 23.08.2016 N 624н (зарегистрирован Министерством юстиции Российской Федерации 7 сентября 2016 г., регистрационный N 43597) и от 4 июля 2017 г. N 379н (зарегистрирован Министерством юстиции Российской Федерации 24 июля 2017 г., регистрационный N 47503).</w:t>
      </w:r>
    </w:p>
    <w:p w14:paraId="70F98E45" w14:textId="77777777" w:rsidR="00C84840" w:rsidRPr="00C84840" w:rsidRDefault="00C84840">
      <w:pPr>
        <w:pStyle w:val="ConsPlusNormal"/>
        <w:jc w:val="both"/>
        <w:rPr>
          <w:rFonts w:ascii="Times New Roman" w:hAnsi="Times New Roman" w:cs="Times New Roman"/>
        </w:rPr>
      </w:pPr>
    </w:p>
    <w:p w14:paraId="30D3ED0C"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 xml:space="preserve">19. Профилактический медицинский осмотр и первый этап диспансеризации могут проводиться мобильными медицинскими бригадами, осуществляющими свою деятельность в соответствии с </w:t>
      </w:r>
      <w:hyperlink r:id="rId25" w:history="1">
        <w:r w:rsidRPr="00C84840">
          <w:rPr>
            <w:rFonts w:ascii="Times New Roman" w:hAnsi="Times New Roman" w:cs="Times New Roman"/>
          </w:rPr>
          <w:t>Правилами</w:t>
        </w:r>
      </w:hyperlink>
      <w:r w:rsidRPr="00C84840">
        <w:rPr>
          <w:rFonts w:ascii="Times New Roman" w:hAnsi="Times New Roman" w:cs="Times New Roman"/>
        </w:rPr>
        <w:t xml:space="preserve"> организации деятельности мобильной медицинской бригады, предусмотренными приложением N 8 к Положению об организации оказания первичной медико-санитарной помощи взрослому населению, утвержденному приказом Министерства здравоохранения и социального развития Российской Федерации от 15 мая 2012 г. N 543н &lt;14&gt;.</w:t>
      </w:r>
    </w:p>
    <w:p w14:paraId="4D39A22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370D8B6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&lt;14&gt; Зарегистрирован Министерством юстиции Российской Федерации 27 июня 2012 г., регистрационный N 24726), с изменениями, внесенными приказами Министерства здравоохранения Российской Федерации от 23 июня 2015 г. N 361н (зарегистрирован Министерством юстиции Российской Федерации 7 июля 2015 г., регистрационный N 37921), от 30 сентября 2015 г. N 683н (зарегистрирован Министерством юстиции Российской Федерации 24 ноября 2015 г., регистрационный N 39822), от 30 марта 2018 г. N 139н (зарегистрирован Министерством юстиции Российской Федерации 16 августа 2018 г., регистрационный N 51917).</w:t>
      </w:r>
    </w:p>
    <w:p w14:paraId="1DA8D558" w14:textId="77777777" w:rsidR="00C84840" w:rsidRPr="00C84840" w:rsidRDefault="00C84840">
      <w:pPr>
        <w:pStyle w:val="ConsPlusNormal"/>
        <w:jc w:val="both"/>
        <w:rPr>
          <w:rFonts w:ascii="Times New Roman" w:hAnsi="Times New Roman" w:cs="Times New Roman"/>
        </w:rPr>
      </w:pPr>
    </w:p>
    <w:p w14:paraId="710D40EC"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20. 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2480812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21. При выявлении у гражданина в процессе профилактического медицинского осмотра и (или) диспансеризации медицинских показаний к проведению осмотров (консультаций) врачами-специалистами, исследований и мероприятий, включая осмотр (консультацию) врачом-онкологом при выявлении подозрений на онкологические заболевания визуальных и иных локализаций, не входящих в объем профилактического медицинского осмотра и (или) диспансеризации в соответствии с настоящим порядком, они назначаются и выполняются в соответствиями с положениями </w:t>
      </w:r>
      <w:hyperlink r:id="rId26" w:history="1">
        <w:r w:rsidRPr="00C84840">
          <w:rPr>
            <w:rFonts w:ascii="Times New Roman" w:hAnsi="Times New Roman" w:cs="Times New Roman"/>
          </w:rPr>
          <w:t>порядков</w:t>
        </w:r>
      </w:hyperlink>
      <w:r w:rsidRPr="00C84840">
        <w:rPr>
          <w:rFonts w:ascii="Times New Roman" w:hAnsi="Times New Roman" w:cs="Times New Roman"/>
        </w:rPr>
        <w:t xml:space="preserve"> оказания медицинской помощи по профилю выявленного или предполагаемого заболевания (состояния), с учетом </w:t>
      </w:r>
      <w:hyperlink r:id="rId27" w:history="1">
        <w:r w:rsidRPr="00C84840">
          <w:rPr>
            <w:rFonts w:ascii="Times New Roman" w:hAnsi="Times New Roman" w:cs="Times New Roman"/>
          </w:rPr>
          <w:t>стандартов</w:t>
        </w:r>
      </w:hyperlink>
      <w:r w:rsidRPr="00C84840">
        <w:rPr>
          <w:rFonts w:ascii="Times New Roman" w:hAnsi="Times New Roman" w:cs="Times New Roman"/>
        </w:rPr>
        <w:t xml:space="preserve"> медицинской помощи, а также на основе </w:t>
      </w:r>
      <w:hyperlink r:id="rId28" w:history="1">
        <w:r w:rsidRPr="00C84840">
          <w:rPr>
            <w:rFonts w:ascii="Times New Roman" w:hAnsi="Times New Roman" w:cs="Times New Roman"/>
          </w:rPr>
          <w:t>клинических рекомендаций</w:t>
        </w:r>
      </w:hyperlink>
      <w:r w:rsidRPr="00C84840">
        <w:rPr>
          <w:rFonts w:ascii="Times New Roman" w:hAnsi="Times New Roman" w:cs="Times New Roman"/>
        </w:rPr>
        <w:t xml:space="preserve"> &lt;15&gt;.</w:t>
      </w:r>
    </w:p>
    <w:p w14:paraId="70E8039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0FDEC82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&lt;15&gt; </w:t>
      </w:r>
      <w:hyperlink r:id="rId29" w:history="1">
        <w:r w:rsidRPr="00C84840">
          <w:rPr>
            <w:rFonts w:ascii="Times New Roman" w:hAnsi="Times New Roman" w:cs="Times New Roman"/>
          </w:rPr>
          <w:t>Статья 37</w:t>
        </w:r>
      </w:hyperlink>
      <w:r w:rsidRPr="00C84840">
        <w:rPr>
          <w:rFonts w:ascii="Times New Roman" w:hAnsi="Times New Roman" w:cs="Times New Roman"/>
        </w:rPr>
        <w:t xml:space="preserve"> Федерального закона N 323-ФЗ (Собрание законодательства Российской Федерации, 2011, N 48, ст. 6724; 2015, N 10, ст. 1425; 2017, N 31, ст. 4791; 2018, N 53, ст. 8415).</w:t>
      </w:r>
    </w:p>
    <w:p w14:paraId="70B1ED77" w14:textId="77777777" w:rsidR="00C84840" w:rsidRPr="00C84840" w:rsidRDefault="00C84840">
      <w:pPr>
        <w:pStyle w:val="ConsPlusNormal"/>
        <w:jc w:val="both"/>
        <w:rPr>
          <w:rFonts w:ascii="Times New Roman" w:hAnsi="Times New Roman" w:cs="Times New Roman"/>
        </w:rPr>
      </w:pPr>
    </w:p>
    <w:p w14:paraId="74EFD1E2"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При выявлении у гражданина по результатам профилактического медицинского осмотра высокого относительного, высокого и очень высокого абсолютного сердечно-сосудистого риска, и (или) ожирения, и (или) гиперхолестеринемии с уровнем общего холестерина 8 ммоль/л и более, а также установлении по результатам анкетирования курения более 20 сигарет в день, риска пагубного потребления алкоголя и (или)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w:t>
      </w:r>
    </w:p>
    <w:p w14:paraId="2F53BB6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22. На основе сведений о прохождении гражданином профилактического медицинского осмотра и (или) диспансеризации медицинским работником отделения (кабинета) медицинской профилактики или центра здоровья, а также фельдшерского здравпункта или фельдшерско-акушерского пункта (по результатам исследований, проведенных в рамках профилактического медицинского осмотра и диспансеризации в данном фельдшерском здравпункте или фельдшерско-акушерском пункте), заполняется карта учета диспансеризации.</w:t>
      </w:r>
    </w:p>
    <w:p w14:paraId="3A49DC8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Результаты приемов (осмотров, консультаций) медицинскими работниками, исследований и иных медицинских вмешательств, входящих в объем профилактического медицинского осмотра и диспансеризации, вносятся в медицинскую карту пациента, получающего медицинскую помощь в амбулаторных условиях, с пометкой "Профилактический медицинский осмотр" или "Диспансеризация".</w:t>
      </w:r>
    </w:p>
    <w:p w14:paraId="3E9CF22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23.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w:t>
      </w:r>
    </w:p>
    <w:p w14:paraId="2603230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I группа здоровья - 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14:paraId="6163A15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II группа здоровья - 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гиперхолестеринемия с уровнем общего холестерина 8 ммоль/л и более, и (или) лица, курящие более 20 сигарет в день, и (или) лица с выявленным риском пагубного потребления алкоголя и (или) риском потреблением наркотических средств и психотропных веществ без назначения врача, и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 исключением пациентов с уровнем общего холестерина 8 ммоль/л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14:paraId="4631E36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IIIа группа здоровья - 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 &lt;16&gt;;</w:t>
      </w:r>
    </w:p>
    <w:p w14:paraId="02EE650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0EA6794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&lt;16&gt; По результатам дополнительного обследования группа здоровья гражданина может быть изменена. При наличии у пациента хронических неинфекционных заболеваний и одновременно других заболеваний (состояний), требующих диспансерного наблюдения, его включают в IIIа группу здоровья.</w:t>
      </w:r>
    </w:p>
    <w:p w14:paraId="2386D044" w14:textId="77777777" w:rsidR="00C84840" w:rsidRPr="00C84840" w:rsidRDefault="00C84840">
      <w:pPr>
        <w:pStyle w:val="ConsPlusNormal"/>
        <w:jc w:val="both"/>
        <w:rPr>
          <w:rFonts w:ascii="Times New Roman" w:hAnsi="Times New Roman" w:cs="Times New Roman"/>
        </w:rPr>
      </w:pPr>
    </w:p>
    <w:p w14:paraId="05F091C8"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IIIб группа здоровья - 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высокотехнологичной, медицинской помощи по поводу иных заболеваний, а также граждане с подозрением на наличие этих заболеваний, нуждающиеся в дополнительном обследовании.</w:t>
      </w:r>
    </w:p>
    <w:p w14:paraId="7915474C"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Граждане с IIIа и IIIб группами здоровья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14:paraId="405D1DC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24. Основным индикатором эффективности профилактического медицинского осмотра, диспансеризации является охват граждан профилактическим медицинским осмотром, диспансеризацией соответственно в медицинской организации.</w:t>
      </w:r>
    </w:p>
    <w:p w14:paraId="4F4D309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25. В медицинской организации ведется учет граждан, прошедших профилактический медицинский осмотр и диспансеризацию, а также отказов граждан от прохождения отдельных исследований и мероприятий или в целом от профилактического медицинского осмотра и диспансеризации.</w:t>
      </w:r>
    </w:p>
    <w:p w14:paraId="5F4DF90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26. Профилактический медицинский осмотр и первый этап диспансеризации считаются завершенными в случае выполнения в течение календарного года не менее 85% от объема профилактического медицинского осмотра и первого этапа диспансеризации, при этом обязательным для всех граждан является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 акушером-гинекологом, взятие мазка с шейки матки, цитологическое исследование мазка с шейки матки, определение простат-специфического антигена в крови, которые проводятся в соответствии с </w:t>
      </w:r>
      <w:hyperlink w:anchor="P3335" w:history="1">
        <w:r w:rsidRPr="00C84840">
          <w:rPr>
            <w:rFonts w:ascii="Times New Roman" w:hAnsi="Times New Roman" w:cs="Times New Roman"/>
          </w:rPr>
          <w:t>приложением N 2</w:t>
        </w:r>
      </w:hyperlink>
      <w:r w:rsidRPr="00C84840">
        <w:rPr>
          <w:rFonts w:ascii="Times New Roman" w:hAnsi="Times New Roman" w:cs="Times New Roman"/>
        </w:rPr>
        <w:t xml:space="preserve"> к настоящему порядку.</w:t>
      </w:r>
    </w:p>
    <w:p w14:paraId="4D5687A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w:t>
      </w:r>
    </w:p>
    <w:p w14:paraId="0B9E3DC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27. Уполномоченное лицо страховой медицинской организации не реже одного раза в квартал осуществляет информирование застрахованных лиц, подлежащих диспансеризации или профилактическому медицинскому осмотру в текущем году, в том числе не прошедших данные мероприятия,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w:t>
      </w:r>
      <w:hyperlink r:id="rId30" w:history="1">
        <w:r w:rsidRPr="00C84840">
          <w:rPr>
            <w:rFonts w:ascii="Times New Roman" w:hAnsi="Times New Roman" w:cs="Times New Roman"/>
          </w:rPr>
          <w:t>Правилами</w:t>
        </w:r>
      </w:hyperlink>
      <w:r w:rsidRPr="00C84840">
        <w:rPr>
          <w:rFonts w:ascii="Times New Roman" w:hAnsi="Times New Roman" w:cs="Times New Roman"/>
        </w:rPr>
        <w:t xml:space="preserve"> обязательного медицинского страхования.</w:t>
      </w:r>
    </w:p>
    <w:p w14:paraId="50B3B7CE" w14:textId="77777777" w:rsidR="00C84840" w:rsidRPr="00C84840" w:rsidRDefault="00C84840">
      <w:pPr>
        <w:pStyle w:val="ConsPlusNormal"/>
        <w:jc w:val="both"/>
        <w:rPr>
          <w:rFonts w:ascii="Times New Roman" w:hAnsi="Times New Roman" w:cs="Times New Roman"/>
        </w:rPr>
      </w:pPr>
    </w:p>
    <w:p w14:paraId="199F3780" w14:textId="77777777" w:rsidR="00C84840" w:rsidRPr="00C84840" w:rsidRDefault="00C84840">
      <w:pPr>
        <w:pStyle w:val="ConsPlusNormal"/>
        <w:jc w:val="both"/>
        <w:rPr>
          <w:rFonts w:ascii="Times New Roman" w:hAnsi="Times New Roman" w:cs="Times New Roman"/>
        </w:rPr>
      </w:pPr>
    </w:p>
    <w:p w14:paraId="0C20DEED" w14:textId="77777777" w:rsidR="00C84840" w:rsidRPr="00C84840" w:rsidRDefault="00C84840">
      <w:pPr>
        <w:pStyle w:val="ConsPlusNormal"/>
        <w:jc w:val="both"/>
        <w:rPr>
          <w:rFonts w:ascii="Times New Roman" w:hAnsi="Times New Roman" w:cs="Times New Roman"/>
        </w:rPr>
      </w:pPr>
    </w:p>
    <w:p w14:paraId="6414F121" w14:textId="77777777" w:rsidR="00C84840" w:rsidRPr="00C84840" w:rsidRDefault="00C84840">
      <w:pPr>
        <w:pStyle w:val="ConsPlusNormal"/>
        <w:jc w:val="both"/>
        <w:rPr>
          <w:rFonts w:ascii="Times New Roman" w:hAnsi="Times New Roman" w:cs="Times New Roman"/>
        </w:rPr>
      </w:pPr>
    </w:p>
    <w:p w14:paraId="12736053" w14:textId="77777777" w:rsidR="00C84840" w:rsidRDefault="00C84840">
      <w:pPr>
        <w:rPr>
          <w:rFonts w:ascii="Times New Roman" w:eastAsia="Times New Roman" w:hAnsi="Times New Roman" w:cs="Times New Roman"/>
          <w:szCs w:val="20"/>
          <w:lang w:eastAsia="ru-RU"/>
        </w:rPr>
      </w:pPr>
      <w:r>
        <w:rPr>
          <w:rFonts w:ascii="Times New Roman" w:hAnsi="Times New Roman" w:cs="Times New Roman"/>
        </w:rPr>
        <w:br w:type="page"/>
      </w:r>
    </w:p>
    <w:p w14:paraId="6F4301C1" w14:textId="77777777" w:rsidR="00C84840" w:rsidRPr="00C84840" w:rsidRDefault="00C84840">
      <w:pPr>
        <w:pStyle w:val="ConsPlusNormal"/>
        <w:jc w:val="both"/>
        <w:rPr>
          <w:rFonts w:ascii="Times New Roman" w:hAnsi="Times New Roman" w:cs="Times New Roman"/>
        </w:rPr>
      </w:pPr>
    </w:p>
    <w:p w14:paraId="78A72C64" w14:textId="77777777" w:rsidR="00C84840" w:rsidRPr="00C84840" w:rsidRDefault="00C84840">
      <w:pPr>
        <w:pStyle w:val="ConsPlusNormal"/>
        <w:jc w:val="right"/>
        <w:outlineLvl w:val="1"/>
        <w:rPr>
          <w:rFonts w:ascii="Times New Roman" w:hAnsi="Times New Roman" w:cs="Times New Roman"/>
        </w:rPr>
      </w:pPr>
      <w:bookmarkStart w:id="18" w:name="P244"/>
      <w:bookmarkEnd w:id="18"/>
      <w:r w:rsidRPr="00C84840">
        <w:rPr>
          <w:rFonts w:ascii="Times New Roman" w:hAnsi="Times New Roman" w:cs="Times New Roman"/>
        </w:rPr>
        <w:t>Приложение N 1</w:t>
      </w:r>
    </w:p>
    <w:p w14:paraId="405EEC18"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к порядку проведения профилактического</w:t>
      </w:r>
    </w:p>
    <w:p w14:paraId="149420A0"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медицинского осмотра и диспансеризации</w:t>
      </w:r>
    </w:p>
    <w:p w14:paraId="11B44DAE"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определенных групп взрослого населения,</w:t>
      </w:r>
    </w:p>
    <w:p w14:paraId="4D14BE7D"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утвержденному приказом Министерства</w:t>
      </w:r>
    </w:p>
    <w:p w14:paraId="2FDC96AE"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здравоохранения Российской Федерации</w:t>
      </w:r>
    </w:p>
    <w:p w14:paraId="3C8D5FD0"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от 13.03.2019 N 124н</w:t>
      </w:r>
    </w:p>
    <w:p w14:paraId="16A176CC" w14:textId="77777777" w:rsidR="00C84840" w:rsidRPr="00C84840" w:rsidRDefault="00C84840">
      <w:pPr>
        <w:pStyle w:val="ConsPlusNormal"/>
        <w:jc w:val="both"/>
        <w:rPr>
          <w:rFonts w:ascii="Times New Roman" w:hAnsi="Times New Roman" w:cs="Times New Roman"/>
        </w:rPr>
      </w:pPr>
    </w:p>
    <w:p w14:paraId="4B57277B" w14:textId="77777777" w:rsidR="00C84840" w:rsidRPr="00C84840" w:rsidRDefault="00C84840">
      <w:pPr>
        <w:pStyle w:val="ConsPlusTitle"/>
        <w:jc w:val="center"/>
        <w:outlineLvl w:val="2"/>
        <w:rPr>
          <w:rFonts w:ascii="Times New Roman" w:hAnsi="Times New Roman" w:cs="Times New Roman"/>
        </w:rPr>
      </w:pPr>
      <w:r w:rsidRPr="00C84840">
        <w:rPr>
          <w:rFonts w:ascii="Times New Roman" w:hAnsi="Times New Roman" w:cs="Times New Roman"/>
        </w:rPr>
        <w:t>I. Перечень приемов (осмотров, консультаций) медицинскими</w:t>
      </w:r>
    </w:p>
    <w:p w14:paraId="69927C70"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работниками, исследований и иных медицинских вмешательств,</w:t>
      </w:r>
    </w:p>
    <w:p w14:paraId="33BCBDF6"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проводимых в рамках профилактического медицинского осмотра</w:t>
      </w:r>
    </w:p>
    <w:p w14:paraId="6AD06812"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первого этапа диспансеризации в определенные возрастные</w:t>
      </w:r>
    </w:p>
    <w:p w14:paraId="58357558"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периоды мужчинам в возрасте от 18 до 64 лет включительно</w:t>
      </w:r>
    </w:p>
    <w:p w14:paraId="15E3A616" w14:textId="77777777" w:rsidR="00C84840" w:rsidRPr="00C84840" w:rsidRDefault="00C84840">
      <w:pPr>
        <w:pStyle w:val="ConsPlusNormal"/>
        <w:jc w:val="both"/>
        <w:rPr>
          <w:rFonts w:ascii="Times New Roman" w:hAnsi="Times New Roman" w:cs="Times New Roman"/>
        </w:rPr>
      </w:pPr>
    </w:p>
    <w:p w14:paraId="596749CC" w14:textId="77777777" w:rsidR="00C84840" w:rsidRPr="00C84840" w:rsidRDefault="00C84840">
      <w:pPr>
        <w:rPr>
          <w:rFonts w:ascii="Times New Roman" w:hAnsi="Times New Roman" w:cs="Times New Roman"/>
        </w:rPr>
        <w:sectPr w:rsidR="00C84840" w:rsidRPr="00C84840" w:rsidSect="0045383E">
          <w:headerReference w:type="default" r:id="rId3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9"/>
        <w:gridCol w:w="1054"/>
        <w:gridCol w:w="1534"/>
        <w:gridCol w:w="234"/>
        <w:gridCol w:w="234"/>
        <w:gridCol w:w="234"/>
        <w:gridCol w:w="234"/>
        <w:gridCol w:w="234"/>
        <w:gridCol w:w="234"/>
        <w:gridCol w:w="234"/>
        <w:gridCol w:w="234"/>
        <w:gridCol w:w="234"/>
        <w:gridCol w:w="234"/>
        <w:gridCol w:w="234"/>
        <w:gridCol w:w="234"/>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tblGrid>
      <w:tr w:rsidR="00C84840" w:rsidRPr="00C84840" w14:paraId="140C9C97" w14:textId="77777777" w:rsidTr="00C84840">
        <w:tc>
          <w:tcPr>
            <w:tcW w:w="225" w:type="pct"/>
            <w:gridSpan w:val="2"/>
            <w:vMerge w:val="restart"/>
          </w:tcPr>
          <w:p w14:paraId="6A86EC9A" w14:textId="77777777" w:rsidR="00C84840" w:rsidRPr="00C84840" w:rsidRDefault="00C84840">
            <w:pPr>
              <w:pStyle w:val="ConsPlusNormal"/>
              <w:rPr>
                <w:rFonts w:ascii="Times New Roman" w:hAnsi="Times New Roman" w:cs="Times New Roman"/>
                <w:sz w:val="14"/>
              </w:rPr>
            </w:pPr>
          </w:p>
        </w:tc>
        <w:tc>
          <w:tcPr>
            <w:tcW w:w="149" w:type="pct"/>
            <w:vMerge w:val="restart"/>
          </w:tcPr>
          <w:p w14:paraId="552FB3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Осмотр, исследование, мероприятие</w:t>
            </w:r>
          </w:p>
        </w:tc>
        <w:tc>
          <w:tcPr>
            <w:tcW w:w="4626" w:type="pct"/>
            <w:gridSpan w:val="47"/>
          </w:tcPr>
          <w:p w14:paraId="2204250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Возраст</w:t>
            </w:r>
          </w:p>
        </w:tc>
      </w:tr>
      <w:tr w:rsidR="00C84840" w:rsidRPr="00C84840" w14:paraId="7FDC75A2" w14:textId="77777777" w:rsidTr="00C84840">
        <w:tc>
          <w:tcPr>
            <w:tcW w:w="225" w:type="pct"/>
            <w:gridSpan w:val="2"/>
            <w:vMerge/>
          </w:tcPr>
          <w:p w14:paraId="42DFFEAF" w14:textId="77777777" w:rsidR="00C84840" w:rsidRPr="00C84840" w:rsidRDefault="00C84840">
            <w:pPr>
              <w:rPr>
                <w:rFonts w:ascii="Times New Roman" w:hAnsi="Times New Roman" w:cs="Times New Roman"/>
                <w:sz w:val="14"/>
                <w:szCs w:val="20"/>
              </w:rPr>
            </w:pPr>
          </w:p>
        </w:tc>
        <w:tc>
          <w:tcPr>
            <w:tcW w:w="149" w:type="pct"/>
            <w:vMerge/>
          </w:tcPr>
          <w:p w14:paraId="263A5166" w14:textId="77777777" w:rsidR="00C84840" w:rsidRPr="00C84840" w:rsidRDefault="00C84840">
            <w:pPr>
              <w:rPr>
                <w:rFonts w:ascii="Times New Roman" w:hAnsi="Times New Roman" w:cs="Times New Roman"/>
                <w:sz w:val="14"/>
                <w:szCs w:val="20"/>
              </w:rPr>
            </w:pPr>
          </w:p>
        </w:tc>
        <w:tc>
          <w:tcPr>
            <w:tcW w:w="98" w:type="pct"/>
          </w:tcPr>
          <w:p w14:paraId="265177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18</w:t>
            </w:r>
          </w:p>
        </w:tc>
        <w:tc>
          <w:tcPr>
            <w:tcW w:w="98" w:type="pct"/>
          </w:tcPr>
          <w:p w14:paraId="1E4FC0C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19</w:t>
            </w:r>
          </w:p>
        </w:tc>
        <w:tc>
          <w:tcPr>
            <w:tcW w:w="98" w:type="pct"/>
          </w:tcPr>
          <w:p w14:paraId="74A444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20</w:t>
            </w:r>
          </w:p>
        </w:tc>
        <w:tc>
          <w:tcPr>
            <w:tcW w:w="98" w:type="pct"/>
          </w:tcPr>
          <w:p w14:paraId="5CF6EF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21</w:t>
            </w:r>
          </w:p>
        </w:tc>
        <w:tc>
          <w:tcPr>
            <w:tcW w:w="98" w:type="pct"/>
          </w:tcPr>
          <w:p w14:paraId="08589D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22</w:t>
            </w:r>
          </w:p>
        </w:tc>
        <w:tc>
          <w:tcPr>
            <w:tcW w:w="98" w:type="pct"/>
          </w:tcPr>
          <w:p w14:paraId="4A91931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23</w:t>
            </w:r>
          </w:p>
        </w:tc>
        <w:tc>
          <w:tcPr>
            <w:tcW w:w="98" w:type="pct"/>
          </w:tcPr>
          <w:p w14:paraId="4DC3F2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24</w:t>
            </w:r>
          </w:p>
        </w:tc>
        <w:tc>
          <w:tcPr>
            <w:tcW w:w="98" w:type="pct"/>
          </w:tcPr>
          <w:p w14:paraId="713463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25</w:t>
            </w:r>
          </w:p>
        </w:tc>
        <w:tc>
          <w:tcPr>
            <w:tcW w:w="98" w:type="pct"/>
          </w:tcPr>
          <w:p w14:paraId="01E276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26</w:t>
            </w:r>
          </w:p>
        </w:tc>
        <w:tc>
          <w:tcPr>
            <w:tcW w:w="98" w:type="pct"/>
          </w:tcPr>
          <w:p w14:paraId="67EB61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27</w:t>
            </w:r>
          </w:p>
        </w:tc>
        <w:tc>
          <w:tcPr>
            <w:tcW w:w="98" w:type="pct"/>
          </w:tcPr>
          <w:p w14:paraId="4C1120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28</w:t>
            </w:r>
          </w:p>
        </w:tc>
        <w:tc>
          <w:tcPr>
            <w:tcW w:w="98" w:type="pct"/>
          </w:tcPr>
          <w:p w14:paraId="481C5A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29</w:t>
            </w:r>
          </w:p>
        </w:tc>
        <w:tc>
          <w:tcPr>
            <w:tcW w:w="98" w:type="pct"/>
          </w:tcPr>
          <w:p w14:paraId="02B5E3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30</w:t>
            </w:r>
          </w:p>
        </w:tc>
        <w:tc>
          <w:tcPr>
            <w:tcW w:w="98" w:type="pct"/>
          </w:tcPr>
          <w:p w14:paraId="16D472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31</w:t>
            </w:r>
          </w:p>
        </w:tc>
        <w:tc>
          <w:tcPr>
            <w:tcW w:w="98" w:type="pct"/>
          </w:tcPr>
          <w:p w14:paraId="6F2F8C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32</w:t>
            </w:r>
          </w:p>
        </w:tc>
        <w:tc>
          <w:tcPr>
            <w:tcW w:w="98" w:type="pct"/>
          </w:tcPr>
          <w:p w14:paraId="0E2AB1D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33</w:t>
            </w:r>
          </w:p>
        </w:tc>
        <w:tc>
          <w:tcPr>
            <w:tcW w:w="98" w:type="pct"/>
          </w:tcPr>
          <w:p w14:paraId="16F4B41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34</w:t>
            </w:r>
          </w:p>
        </w:tc>
        <w:tc>
          <w:tcPr>
            <w:tcW w:w="98" w:type="pct"/>
          </w:tcPr>
          <w:p w14:paraId="44AE62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35</w:t>
            </w:r>
          </w:p>
        </w:tc>
        <w:tc>
          <w:tcPr>
            <w:tcW w:w="98" w:type="pct"/>
          </w:tcPr>
          <w:p w14:paraId="7103AC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36</w:t>
            </w:r>
          </w:p>
        </w:tc>
        <w:tc>
          <w:tcPr>
            <w:tcW w:w="98" w:type="pct"/>
          </w:tcPr>
          <w:p w14:paraId="34F0D8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37</w:t>
            </w:r>
          </w:p>
        </w:tc>
        <w:tc>
          <w:tcPr>
            <w:tcW w:w="98" w:type="pct"/>
          </w:tcPr>
          <w:p w14:paraId="169C0E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38</w:t>
            </w:r>
          </w:p>
        </w:tc>
        <w:tc>
          <w:tcPr>
            <w:tcW w:w="98" w:type="pct"/>
          </w:tcPr>
          <w:p w14:paraId="7BF6B0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39</w:t>
            </w:r>
          </w:p>
        </w:tc>
        <w:tc>
          <w:tcPr>
            <w:tcW w:w="98" w:type="pct"/>
          </w:tcPr>
          <w:p w14:paraId="41D88D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40</w:t>
            </w:r>
          </w:p>
        </w:tc>
        <w:tc>
          <w:tcPr>
            <w:tcW w:w="98" w:type="pct"/>
          </w:tcPr>
          <w:p w14:paraId="2BC18C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41</w:t>
            </w:r>
          </w:p>
        </w:tc>
        <w:tc>
          <w:tcPr>
            <w:tcW w:w="98" w:type="pct"/>
          </w:tcPr>
          <w:p w14:paraId="3B3DE7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42</w:t>
            </w:r>
          </w:p>
        </w:tc>
        <w:tc>
          <w:tcPr>
            <w:tcW w:w="98" w:type="pct"/>
          </w:tcPr>
          <w:p w14:paraId="50E4AE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43</w:t>
            </w:r>
          </w:p>
        </w:tc>
        <w:tc>
          <w:tcPr>
            <w:tcW w:w="98" w:type="pct"/>
          </w:tcPr>
          <w:p w14:paraId="70128C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44</w:t>
            </w:r>
          </w:p>
        </w:tc>
        <w:tc>
          <w:tcPr>
            <w:tcW w:w="98" w:type="pct"/>
          </w:tcPr>
          <w:p w14:paraId="129CFE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45</w:t>
            </w:r>
          </w:p>
        </w:tc>
        <w:tc>
          <w:tcPr>
            <w:tcW w:w="98" w:type="pct"/>
          </w:tcPr>
          <w:p w14:paraId="2BD591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46</w:t>
            </w:r>
          </w:p>
        </w:tc>
        <w:tc>
          <w:tcPr>
            <w:tcW w:w="98" w:type="pct"/>
          </w:tcPr>
          <w:p w14:paraId="3B3592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47</w:t>
            </w:r>
          </w:p>
        </w:tc>
        <w:tc>
          <w:tcPr>
            <w:tcW w:w="98" w:type="pct"/>
          </w:tcPr>
          <w:p w14:paraId="114693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48</w:t>
            </w:r>
          </w:p>
        </w:tc>
        <w:tc>
          <w:tcPr>
            <w:tcW w:w="98" w:type="pct"/>
          </w:tcPr>
          <w:p w14:paraId="5B8F1F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49</w:t>
            </w:r>
          </w:p>
        </w:tc>
        <w:tc>
          <w:tcPr>
            <w:tcW w:w="98" w:type="pct"/>
          </w:tcPr>
          <w:p w14:paraId="1CAD33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50</w:t>
            </w:r>
          </w:p>
        </w:tc>
        <w:tc>
          <w:tcPr>
            <w:tcW w:w="98" w:type="pct"/>
          </w:tcPr>
          <w:p w14:paraId="3BA57F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51</w:t>
            </w:r>
          </w:p>
        </w:tc>
        <w:tc>
          <w:tcPr>
            <w:tcW w:w="98" w:type="pct"/>
          </w:tcPr>
          <w:p w14:paraId="5717FA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52</w:t>
            </w:r>
          </w:p>
        </w:tc>
        <w:tc>
          <w:tcPr>
            <w:tcW w:w="98" w:type="pct"/>
          </w:tcPr>
          <w:p w14:paraId="4DFE87D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53</w:t>
            </w:r>
          </w:p>
        </w:tc>
        <w:tc>
          <w:tcPr>
            <w:tcW w:w="98" w:type="pct"/>
          </w:tcPr>
          <w:p w14:paraId="38AECB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54</w:t>
            </w:r>
          </w:p>
        </w:tc>
        <w:tc>
          <w:tcPr>
            <w:tcW w:w="98" w:type="pct"/>
          </w:tcPr>
          <w:p w14:paraId="24C2D4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55</w:t>
            </w:r>
          </w:p>
        </w:tc>
        <w:tc>
          <w:tcPr>
            <w:tcW w:w="98" w:type="pct"/>
          </w:tcPr>
          <w:p w14:paraId="6155B62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56</w:t>
            </w:r>
          </w:p>
        </w:tc>
        <w:tc>
          <w:tcPr>
            <w:tcW w:w="98" w:type="pct"/>
          </w:tcPr>
          <w:p w14:paraId="3038D4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57</w:t>
            </w:r>
          </w:p>
        </w:tc>
        <w:tc>
          <w:tcPr>
            <w:tcW w:w="98" w:type="pct"/>
          </w:tcPr>
          <w:p w14:paraId="0F4780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58</w:t>
            </w:r>
          </w:p>
        </w:tc>
        <w:tc>
          <w:tcPr>
            <w:tcW w:w="98" w:type="pct"/>
          </w:tcPr>
          <w:p w14:paraId="45076D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59</w:t>
            </w:r>
          </w:p>
        </w:tc>
        <w:tc>
          <w:tcPr>
            <w:tcW w:w="98" w:type="pct"/>
          </w:tcPr>
          <w:p w14:paraId="48EF63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60</w:t>
            </w:r>
          </w:p>
        </w:tc>
        <w:tc>
          <w:tcPr>
            <w:tcW w:w="98" w:type="pct"/>
          </w:tcPr>
          <w:p w14:paraId="22D31A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61</w:t>
            </w:r>
          </w:p>
        </w:tc>
        <w:tc>
          <w:tcPr>
            <w:tcW w:w="98" w:type="pct"/>
          </w:tcPr>
          <w:p w14:paraId="179CAD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62</w:t>
            </w:r>
          </w:p>
        </w:tc>
        <w:tc>
          <w:tcPr>
            <w:tcW w:w="98" w:type="pct"/>
          </w:tcPr>
          <w:p w14:paraId="70BB328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63</w:t>
            </w:r>
          </w:p>
        </w:tc>
        <w:tc>
          <w:tcPr>
            <w:tcW w:w="107" w:type="pct"/>
          </w:tcPr>
          <w:p w14:paraId="588EF8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64</w:t>
            </w:r>
          </w:p>
        </w:tc>
      </w:tr>
      <w:tr w:rsidR="00C84840" w:rsidRPr="00C84840" w14:paraId="04A7DEE9" w14:textId="77777777" w:rsidTr="00C84840">
        <w:tc>
          <w:tcPr>
            <w:tcW w:w="112" w:type="pct"/>
            <w:vMerge w:val="restart"/>
            <w:tcBorders>
              <w:bottom w:val="nil"/>
            </w:tcBorders>
            <w:vAlign w:val="center"/>
          </w:tcPr>
          <w:p w14:paraId="4799CF79"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Объем диспансеризации (1-й этап)</w:t>
            </w:r>
          </w:p>
        </w:tc>
        <w:tc>
          <w:tcPr>
            <w:tcW w:w="112" w:type="pct"/>
            <w:vMerge w:val="restart"/>
            <w:vAlign w:val="center"/>
          </w:tcPr>
          <w:p w14:paraId="72B9261A"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Объем профилактического медицинского осмотра </w:t>
            </w:r>
            <w:hyperlink w:anchor="P1177" w:history="1">
              <w:r w:rsidRPr="00C84840">
                <w:rPr>
                  <w:rFonts w:ascii="Times New Roman" w:hAnsi="Times New Roman" w:cs="Times New Roman"/>
                  <w:sz w:val="14"/>
                </w:rPr>
                <w:t>&lt;*&gt;</w:t>
              </w:r>
            </w:hyperlink>
          </w:p>
        </w:tc>
        <w:tc>
          <w:tcPr>
            <w:tcW w:w="149" w:type="pct"/>
          </w:tcPr>
          <w:p w14:paraId="43F7A8C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Опрос (анкетирование)</w:t>
            </w:r>
          </w:p>
        </w:tc>
        <w:tc>
          <w:tcPr>
            <w:tcW w:w="98" w:type="pct"/>
            <w:vAlign w:val="center"/>
          </w:tcPr>
          <w:p w14:paraId="0F12EB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EFED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682D43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1467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DC4F6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4422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FAB2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4A3C0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9256B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B8D5B6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F7CE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5AA1C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A05D4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AECE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4796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A5832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49B2A0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A7F2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90986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D7A60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ADAB3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1E23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64DC0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CDD4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581D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D60F5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BB699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721E1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9DE50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D272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8733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1CF22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7B696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87CB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B92AB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B8BE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E7232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1038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5A0B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79F2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D58B6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F5FEC7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DFFF9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10ED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473D0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A09A4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4EED67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1F073C74" w14:textId="77777777" w:rsidTr="00C84840">
        <w:tc>
          <w:tcPr>
            <w:tcW w:w="112" w:type="pct"/>
            <w:vMerge/>
            <w:tcBorders>
              <w:bottom w:val="nil"/>
            </w:tcBorders>
          </w:tcPr>
          <w:p w14:paraId="371F4279" w14:textId="77777777" w:rsidR="00C84840" w:rsidRPr="00C84840" w:rsidRDefault="00C84840">
            <w:pPr>
              <w:rPr>
                <w:rFonts w:ascii="Times New Roman" w:hAnsi="Times New Roman" w:cs="Times New Roman"/>
                <w:sz w:val="14"/>
                <w:szCs w:val="20"/>
              </w:rPr>
            </w:pPr>
          </w:p>
        </w:tc>
        <w:tc>
          <w:tcPr>
            <w:tcW w:w="112" w:type="pct"/>
            <w:vMerge/>
          </w:tcPr>
          <w:p w14:paraId="4545EDC7" w14:textId="77777777" w:rsidR="00C84840" w:rsidRPr="00C84840" w:rsidRDefault="00C84840">
            <w:pPr>
              <w:rPr>
                <w:rFonts w:ascii="Times New Roman" w:hAnsi="Times New Roman" w:cs="Times New Roman"/>
                <w:sz w:val="14"/>
                <w:szCs w:val="20"/>
              </w:rPr>
            </w:pPr>
          </w:p>
        </w:tc>
        <w:tc>
          <w:tcPr>
            <w:tcW w:w="149" w:type="pct"/>
          </w:tcPr>
          <w:p w14:paraId="26BFD29F"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Расчет на основании антропометрии (измерение роста, массы тела, окружности талии) индекса массы тела</w:t>
            </w:r>
          </w:p>
        </w:tc>
        <w:tc>
          <w:tcPr>
            <w:tcW w:w="98" w:type="pct"/>
            <w:vAlign w:val="center"/>
          </w:tcPr>
          <w:p w14:paraId="27FFE3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ED0E2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9D09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8C5B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8AD78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1FA048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F8C2D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AAD6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7E82C5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F98F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102D4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8ECE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58360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C18F2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0AAC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88395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B10D2A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F6F1A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66F0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15B8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845F4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EBCE2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505AC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8B7D8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01BC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DAA24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34C77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79AE83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CBCC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183F0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DAF7D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06CA2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294C7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0C0AD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ABDA4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68049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98516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1CD8E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EF7F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00B31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88891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3600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C00A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626B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CB1B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F67C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2521DC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1F69B59E" w14:textId="77777777" w:rsidTr="00C84840">
        <w:tc>
          <w:tcPr>
            <w:tcW w:w="112" w:type="pct"/>
            <w:vMerge/>
            <w:tcBorders>
              <w:bottom w:val="nil"/>
            </w:tcBorders>
          </w:tcPr>
          <w:p w14:paraId="73A6ECC7" w14:textId="77777777" w:rsidR="00C84840" w:rsidRPr="00C84840" w:rsidRDefault="00C84840">
            <w:pPr>
              <w:rPr>
                <w:rFonts w:ascii="Times New Roman" w:hAnsi="Times New Roman" w:cs="Times New Roman"/>
                <w:sz w:val="14"/>
                <w:szCs w:val="20"/>
              </w:rPr>
            </w:pPr>
          </w:p>
        </w:tc>
        <w:tc>
          <w:tcPr>
            <w:tcW w:w="112" w:type="pct"/>
            <w:vMerge/>
          </w:tcPr>
          <w:p w14:paraId="65D688CC" w14:textId="77777777" w:rsidR="00C84840" w:rsidRPr="00C84840" w:rsidRDefault="00C84840">
            <w:pPr>
              <w:rPr>
                <w:rFonts w:ascii="Times New Roman" w:hAnsi="Times New Roman" w:cs="Times New Roman"/>
                <w:sz w:val="14"/>
                <w:szCs w:val="20"/>
              </w:rPr>
            </w:pPr>
          </w:p>
        </w:tc>
        <w:tc>
          <w:tcPr>
            <w:tcW w:w="149" w:type="pct"/>
          </w:tcPr>
          <w:p w14:paraId="724AF9B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артериального давления на периферических артериях</w:t>
            </w:r>
          </w:p>
        </w:tc>
        <w:tc>
          <w:tcPr>
            <w:tcW w:w="98" w:type="pct"/>
            <w:vAlign w:val="center"/>
          </w:tcPr>
          <w:p w14:paraId="415AA1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FCD6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C5DD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C6F2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5EFA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B227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DA484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B7AE2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4516D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E939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4EB6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EBEA9D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85D2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FEE2F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9580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57591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A61D8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6AAA5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B9133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6448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E4D37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697A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08453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F8901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60D9C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2A3A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0216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918EC0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2386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9F78A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972E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ACEAC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CBB6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3514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6534A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7029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DFE55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2157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34F5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5AFBB0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A623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DBB34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1DF89D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7B7C6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039F0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9CE53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3B6150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5CAAEFFC" w14:textId="77777777" w:rsidTr="00C84840">
        <w:tc>
          <w:tcPr>
            <w:tcW w:w="112" w:type="pct"/>
            <w:vMerge/>
            <w:tcBorders>
              <w:bottom w:val="nil"/>
            </w:tcBorders>
          </w:tcPr>
          <w:p w14:paraId="35692000" w14:textId="77777777" w:rsidR="00C84840" w:rsidRPr="00C84840" w:rsidRDefault="00C84840">
            <w:pPr>
              <w:rPr>
                <w:rFonts w:ascii="Times New Roman" w:hAnsi="Times New Roman" w:cs="Times New Roman"/>
                <w:sz w:val="14"/>
                <w:szCs w:val="20"/>
              </w:rPr>
            </w:pPr>
          </w:p>
        </w:tc>
        <w:tc>
          <w:tcPr>
            <w:tcW w:w="112" w:type="pct"/>
            <w:vMerge/>
          </w:tcPr>
          <w:p w14:paraId="1CFD8348" w14:textId="77777777" w:rsidR="00C84840" w:rsidRPr="00C84840" w:rsidRDefault="00C84840">
            <w:pPr>
              <w:rPr>
                <w:rFonts w:ascii="Times New Roman" w:hAnsi="Times New Roman" w:cs="Times New Roman"/>
                <w:sz w:val="14"/>
                <w:szCs w:val="20"/>
              </w:rPr>
            </w:pPr>
          </w:p>
        </w:tc>
        <w:tc>
          <w:tcPr>
            <w:tcW w:w="149" w:type="pct"/>
          </w:tcPr>
          <w:p w14:paraId="44A22E7B"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общего холестерина в крови</w:t>
            </w:r>
          </w:p>
        </w:tc>
        <w:tc>
          <w:tcPr>
            <w:tcW w:w="98" w:type="pct"/>
            <w:vAlign w:val="center"/>
          </w:tcPr>
          <w:p w14:paraId="1CDE0FE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E150E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8D448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F693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87C31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8BA1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AB9E7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8E61E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F2F27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167A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656B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9CA4A3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8DF9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1A19F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07ED7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D1EFB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89AE9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9EBDC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86C4B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D8626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E708A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E8CFF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2C23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67BF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124CE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C050AE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87F1E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FBD0B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25D410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9434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69FE1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E8B85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98D5E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F66E7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9D539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1D9F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F83C61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D52CE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CC3FB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A4EF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839A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AD653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B4F76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9238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E9C5D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B496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7DFFE2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632578D" w14:textId="77777777" w:rsidTr="00C84840">
        <w:tc>
          <w:tcPr>
            <w:tcW w:w="112" w:type="pct"/>
            <w:vMerge/>
            <w:tcBorders>
              <w:bottom w:val="nil"/>
            </w:tcBorders>
          </w:tcPr>
          <w:p w14:paraId="24C589B7" w14:textId="77777777" w:rsidR="00C84840" w:rsidRPr="00C84840" w:rsidRDefault="00C84840">
            <w:pPr>
              <w:rPr>
                <w:rFonts w:ascii="Times New Roman" w:hAnsi="Times New Roman" w:cs="Times New Roman"/>
                <w:sz w:val="14"/>
                <w:szCs w:val="20"/>
              </w:rPr>
            </w:pPr>
          </w:p>
        </w:tc>
        <w:tc>
          <w:tcPr>
            <w:tcW w:w="112" w:type="pct"/>
            <w:vMerge/>
          </w:tcPr>
          <w:p w14:paraId="4940EBED" w14:textId="77777777" w:rsidR="00C84840" w:rsidRPr="00C84840" w:rsidRDefault="00C84840">
            <w:pPr>
              <w:rPr>
                <w:rFonts w:ascii="Times New Roman" w:hAnsi="Times New Roman" w:cs="Times New Roman"/>
                <w:sz w:val="14"/>
                <w:szCs w:val="20"/>
              </w:rPr>
            </w:pPr>
          </w:p>
        </w:tc>
        <w:tc>
          <w:tcPr>
            <w:tcW w:w="149" w:type="pct"/>
          </w:tcPr>
          <w:p w14:paraId="5AA7B0A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глюкозы в крови натощак</w:t>
            </w:r>
          </w:p>
        </w:tc>
        <w:tc>
          <w:tcPr>
            <w:tcW w:w="98" w:type="pct"/>
            <w:vAlign w:val="center"/>
          </w:tcPr>
          <w:p w14:paraId="6E30AA1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BF93F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FC0B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74305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49AC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68B2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99AC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38C8D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21628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71318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A202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4ED50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74EA64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4E22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387A1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55A9C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3820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3983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D8124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E72D5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667AA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209D9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EF181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0193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19658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FD6A3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85B72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734F4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9602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6E0A9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C683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A71E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4ACB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76BF3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36E8D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33861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50786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CC4C0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1806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BC2CB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B0570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AB6BC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627A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F56C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5CFD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B74D9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0CC82B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40F9FB86" w14:textId="77777777" w:rsidTr="00C84840">
        <w:tc>
          <w:tcPr>
            <w:tcW w:w="112" w:type="pct"/>
            <w:vMerge/>
            <w:tcBorders>
              <w:bottom w:val="nil"/>
            </w:tcBorders>
          </w:tcPr>
          <w:p w14:paraId="0455C4F9" w14:textId="77777777" w:rsidR="00C84840" w:rsidRPr="00C84840" w:rsidRDefault="00C84840">
            <w:pPr>
              <w:rPr>
                <w:rFonts w:ascii="Times New Roman" w:hAnsi="Times New Roman" w:cs="Times New Roman"/>
                <w:sz w:val="14"/>
                <w:szCs w:val="20"/>
              </w:rPr>
            </w:pPr>
          </w:p>
        </w:tc>
        <w:tc>
          <w:tcPr>
            <w:tcW w:w="112" w:type="pct"/>
            <w:vMerge/>
          </w:tcPr>
          <w:p w14:paraId="69722499" w14:textId="77777777" w:rsidR="00C84840" w:rsidRPr="00C84840" w:rsidRDefault="00C84840">
            <w:pPr>
              <w:rPr>
                <w:rFonts w:ascii="Times New Roman" w:hAnsi="Times New Roman" w:cs="Times New Roman"/>
                <w:sz w:val="14"/>
                <w:szCs w:val="20"/>
              </w:rPr>
            </w:pPr>
          </w:p>
        </w:tc>
        <w:tc>
          <w:tcPr>
            <w:tcW w:w="149" w:type="pct"/>
          </w:tcPr>
          <w:p w14:paraId="5AF2FEDC"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относительного сердечно-сосудистого риска</w:t>
            </w:r>
          </w:p>
        </w:tc>
        <w:tc>
          <w:tcPr>
            <w:tcW w:w="98" w:type="pct"/>
            <w:vAlign w:val="center"/>
          </w:tcPr>
          <w:p w14:paraId="372832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2F36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A5C14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98FD36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DAE06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8453E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38901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A1A79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BC65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8642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BA04D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B7E5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CF5D9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9D73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965C9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F99E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331F1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1545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12928E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3133D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4397B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C547D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061827C" w14:textId="77777777" w:rsidR="00C84840" w:rsidRPr="00C84840" w:rsidRDefault="00C84840">
            <w:pPr>
              <w:pStyle w:val="ConsPlusNormal"/>
              <w:rPr>
                <w:rFonts w:ascii="Times New Roman" w:hAnsi="Times New Roman" w:cs="Times New Roman"/>
                <w:sz w:val="14"/>
              </w:rPr>
            </w:pPr>
          </w:p>
        </w:tc>
        <w:tc>
          <w:tcPr>
            <w:tcW w:w="98" w:type="pct"/>
            <w:vAlign w:val="center"/>
          </w:tcPr>
          <w:p w14:paraId="07D796FB" w14:textId="77777777" w:rsidR="00C84840" w:rsidRPr="00C84840" w:rsidRDefault="00C84840">
            <w:pPr>
              <w:pStyle w:val="ConsPlusNormal"/>
              <w:rPr>
                <w:rFonts w:ascii="Times New Roman" w:hAnsi="Times New Roman" w:cs="Times New Roman"/>
                <w:sz w:val="14"/>
              </w:rPr>
            </w:pPr>
          </w:p>
        </w:tc>
        <w:tc>
          <w:tcPr>
            <w:tcW w:w="98" w:type="pct"/>
            <w:vAlign w:val="center"/>
          </w:tcPr>
          <w:p w14:paraId="74C7DD0B" w14:textId="77777777" w:rsidR="00C84840" w:rsidRPr="00C84840" w:rsidRDefault="00C84840">
            <w:pPr>
              <w:pStyle w:val="ConsPlusNormal"/>
              <w:rPr>
                <w:rFonts w:ascii="Times New Roman" w:hAnsi="Times New Roman" w:cs="Times New Roman"/>
                <w:sz w:val="14"/>
              </w:rPr>
            </w:pPr>
          </w:p>
        </w:tc>
        <w:tc>
          <w:tcPr>
            <w:tcW w:w="98" w:type="pct"/>
            <w:vAlign w:val="center"/>
          </w:tcPr>
          <w:p w14:paraId="3277E23D" w14:textId="77777777" w:rsidR="00C84840" w:rsidRPr="00C84840" w:rsidRDefault="00C84840">
            <w:pPr>
              <w:pStyle w:val="ConsPlusNormal"/>
              <w:rPr>
                <w:rFonts w:ascii="Times New Roman" w:hAnsi="Times New Roman" w:cs="Times New Roman"/>
                <w:sz w:val="14"/>
              </w:rPr>
            </w:pPr>
          </w:p>
        </w:tc>
        <w:tc>
          <w:tcPr>
            <w:tcW w:w="98" w:type="pct"/>
            <w:vAlign w:val="center"/>
          </w:tcPr>
          <w:p w14:paraId="3C2EFFB9" w14:textId="77777777" w:rsidR="00C84840" w:rsidRPr="00C84840" w:rsidRDefault="00C84840">
            <w:pPr>
              <w:pStyle w:val="ConsPlusNormal"/>
              <w:rPr>
                <w:rFonts w:ascii="Times New Roman" w:hAnsi="Times New Roman" w:cs="Times New Roman"/>
                <w:sz w:val="14"/>
              </w:rPr>
            </w:pPr>
          </w:p>
        </w:tc>
        <w:tc>
          <w:tcPr>
            <w:tcW w:w="98" w:type="pct"/>
            <w:vAlign w:val="center"/>
          </w:tcPr>
          <w:p w14:paraId="72153392" w14:textId="77777777" w:rsidR="00C84840" w:rsidRPr="00C84840" w:rsidRDefault="00C84840">
            <w:pPr>
              <w:pStyle w:val="ConsPlusNormal"/>
              <w:rPr>
                <w:rFonts w:ascii="Times New Roman" w:hAnsi="Times New Roman" w:cs="Times New Roman"/>
                <w:sz w:val="14"/>
              </w:rPr>
            </w:pPr>
          </w:p>
        </w:tc>
        <w:tc>
          <w:tcPr>
            <w:tcW w:w="98" w:type="pct"/>
            <w:vAlign w:val="center"/>
          </w:tcPr>
          <w:p w14:paraId="3268604D" w14:textId="77777777" w:rsidR="00C84840" w:rsidRPr="00C84840" w:rsidRDefault="00C84840">
            <w:pPr>
              <w:pStyle w:val="ConsPlusNormal"/>
              <w:rPr>
                <w:rFonts w:ascii="Times New Roman" w:hAnsi="Times New Roman" w:cs="Times New Roman"/>
                <w:sz w:val="14"/>
              </w:rPr>
            </w:pPr>
          </w:p>
        </w:tc>
        <w:tc>
          <w:tcPr>
            <w:tcW w:w="98" w:type="pct"/>
            <w:vAlign w:val="center"/>
          </w:tcPr>
          <w:p w14:paraId="694331FA" w14:textId="77777777" w:rsidR="00C84840" w:rsidRPr="00C84840" w:rsidRDefault="00C84840">
            <w:pPr>
              <w:pStyle w:val="ConsPlusNormal"/>
              <w:rPr>
                <w:rFonts w:ascii="Times New Roman" w:hAnsi="Times New Roman" w:cs="Times New Roman"/>
                <w:sz w:val="14"/>
              </w:rPr>
            </w:pPr>
          </w:p>
        </w:tc>
        <w:tc>
          <w:tcPr>
            <w:tcW w:w="98" w:type="pct"/>
            <w:vAlign w:val="center"/>
          </w:tcPr>
          <w:p w14:paraId="51E13303" w14:textId="77777777" w:rsidR="00C84840" w:rsidRPr="00C84840" w:rsidRDefault="00C84840">
            <w:pPr>
              <w:pStyle w:val="ConsPlusNormal"/>
              <w:rPr>
                <w:rFonts w:ascii="Times New Roman" w:hAnsi="Times New Roman" w:cs="Times New Roman"/>
                <w:sz w:val="14"/>
              </w:rPr>
            </w:pPr>
          </w:p>
        </w:tc>
        <w:tc>
          <w:tcPr>
            <w:tcW w:w="98" w:type="pct"/>
            <w:vAlign w:val="center"/>
          </w:tcPr>
          <w:p w14:paraId="476EE935" w14:textId="77777777" w:rsidR="00C84840" w:rsidRPr="00C84840" w:rsidRDefault="00C84840">
            <w:pPr>
              <w:pStyle w:val="ConsPlusNormal"/>
              <w:rPr>
                <w:rFonts w:ascii="Times New Roman" w:hAnsi="Times New Roman" w:cs="Times New Roman"/>
                <w:sz w:val="14"/>
              </w:rPr>
            </w:pPr>
          </w:p>
        </w:tc>
        <w:tc>
          <w:tcPr>
            <w:tcW w:w="98" w:type="pct"/>
            <w:vAlign w:val="center"/>
          </w:tcPr>
          <w:p w14:paraId="04F57E68" w14:textId="77777777" w:rsidR="00C84840" w:rsidRPr="00C84840" w:rsidRDefault="00C84840">
            <w:pPr>
              <w:pStyle w:val="ConsPlusNormal"/>
              <w:rPr>
                <w:rFonts w:ascii="Times New Roman" w:hAnsi="Times New Roman" w:cs="Times New Roman"/>
                <w:sz w:val="14"/>
              </w:rPr>
            </w:pPr>
          </w:p>
        </w:tc>
        <w:tc>
          <w:tcPr>
            <w:tcW w:w="98" w:type="pct"/>
            <w:vAlign w:val="center"/>
          </w:tcPr>
          <w:p w14:paraId="58FF21B0" w14:textId="77777777" w:rsidR="00C84840" w:rsidRPr="00C84840" w:rsidRDefault="00C84840">
            <w:pPr>
              <w:pStyle w:val="ConsPlusNormal"/>
              <w:rPr>
                <w:rFonts w:ascii="Times New Roman" w:hAnsi="Times New Roman" w:cs="Times New Roman"/>
                <w:sz w:val="14"/>
              </w:rPr>
            </w:pPr>
          </w:p>
        </w:tc>
        <w:tc>
          <w:tcPr>
            <w:tcW w:w="98" w:type="pct"/>
            <w:vAlign w:val="center"/>
          </w:tcPr>
          <w:p w14:paraId="4EBC48D5" w14:textId="77777777" w:rsidR="00C84840" w:rsidRPr="00C84840" w:rsidRDefault="00C84840">
            <w:pPr>
              <w:pStyle w:val="ConsPlusNormal"/>
              <w:rPr>
                <w:rFonts w:ascii="Times New Roman" w:hAnsi="Times New Roman" w:cs="Times New Roman"/>
                <w:sz w:val="14"/>
              </w:rPr>
            </w:pPr>
          </w:p>
        </w:tc>
        <w:tc>
          <w:tcPr>
            <w:tcW w:w="98" w:type="pct"/>
            <w:vAlign w:val="center"/>
          </w:tcPr>
          <w:p w14:paraId="284302CD" w14:textId="77777777" w:rsidR="00C84840" w:rsidRPr="00C84840" w:rsidRDefault="00C84840">
            <w:pPr>
              <w:pStyle w:val="ConsPlusNormal"/>
              <w:rPr>
                <w:rFonts w:ascii="Times New Roman" w:hAnsi="Times New Roman" w:cs="Times New Roman"/>
                <w:sz w:val="14"/>
              </w:rPr>
            </w:pPr>
          </w:p>
        </w:tc>
        <w:tc>
          <w:tcPr>
            <w:tcW w:w="98" w:type="pct"/>
            <w:vAlign w:val="center"/>
          </w:tcPr>
          <w:p w14:paraId="2DCF29C5" w14:textId="77777777" w:rsidR="00C84840" w:rsidRPr="00C84840" w:rsidRDefault="00C84840">
            <w:pPr>
              <w:pStyle w:val="ConsPlusNormal"/>
              <w:rPr>
                <w:rFonts w:ascii="Times New Roman" w:hAnsi="Times New Roman" w:cs="Times New Roman"/>
                <w:sz w:val="14"/>
              </w:rPr>
            </w:pPr>
          </w:p>
        </w:tc>
        <w:tc>
          <w:tcPr>
            <w:tcW w:w="98" w:type="pct"/>
            <w:vAlign w:val="center"/>
          </w:tcPr>
          <w:p w14:paraId="7F82465A" w14:textId="77777777" w:rsidR="00C84840" w:rsidRPr="00C84840" w:rsidRDefault="00C84840">
            <w:pPr>
              <w:pStyle w:val="ConsPlusNormal"/>
              <w:rPr>
                <w:rFonts w:ascii="Times New Roman" w:hAnsi="Times New Roman" w:cs="Times New Roman"/>
                <w:sz w:val="14"/>
              </w:rPr>
            </w:pPr>
          </w:p>
        </w:tc>
        <w:tc>
          <w:tcPr>
            <w:tcW w:w="98" w:type="pct"/>
            <w:vAlign w:val="center"/>
          </w:tcPr>
          <w:p w14:paraId="43D1D817" w14:textId="77777777" w:rsidR="00C84840" w:rsidRPr="00C84840" w:rsidRDefault="00C84840">
            <w:pPr>
              <w:pStyle w:val="ConsPlusNormal"/>
              <w:rPr>
                <w:rFonts w:ascii="Times New Roman" w:hAnsi="Times New Roman" w:cs="Times New Roman"/>
                <w:sz w:val="14"/>
              </w:rPr>
            </w:pPr>
          </w:p>
        </w:tc>
        <w:tc>
          <w:tcPr>
            <w:tcW w:w="98" w:type="pct"/>
            <w:vAlign w:val="center"/>
          </w:tcPr>
          <w:p w14:paraId="645BCBAF" w14:textId="77777777" w:rsidR="00C84840" w:rsidRPr="00C84840" w:rsidRDefault="00C84840">
            <w:pPr>
              <w:pStyle w:val="ConsPlusNormal"/>
              <w:rPr>
                <w:rFonts w:ascii="Times New Roman" w:hAnsi="Times New Roman" w:cs="Times New Roman"/>
                <w:sz w:val="14"/>
              </w:rPr>
            </w:pPr>
          </w:p>
        </w:tc>
        <w:tc>
          <w:tcPr>
            <w:tcW w:w="98" w:type="pct"/>
            <w:vAlign w:val="center"/>
          </w:tcPr>
          <w:p w14:paraId="30A1F6E8" w14:textId="77777777" w:rsidR="00C84840" w:rsidRPr="00C84840" w:rsidRDefault="00C84840">
            <w:pPr>
              <w:pStyle w:val="ConsPlusNormal"/>
              <w:rPr>
                <w:rFonts w:ascii="Times New Roman" w:hAnsi="Times New Roman" w:cs="Times New Roman"/>
                <w:sz w:val="14"/>
              </w:rPr>
            </w:pPr>
          </w:p>
        </w:tc>
        <w:tc>
          <w:tcPr>
            <w:tcW w:w="98" w:type="pct"/>
            <w:vAlign w:val="center"/>
          </w:tcPr>
          <w:p w14:paraId="5089DF33" w14:textId="77777777" w:rsidR="00C84840" w:rsidRPr="00C84840" w:rsidRDefault="00C84840">
            <w:pPr>
              <w:pStyle w:val="ConsPlusNormal"/>
              <w:rPr>
                <w:rFonts w:ascii="Times New Roman" w:hAnsi="Times New Roman" w:cs="Times New Roman"/>
                <w:sz w:val="14"/>
              </w:rPr>
            </w:pPr>
          </w:p>
        </w:tc>
        <w:tc>
          <w:tcPr>
            <w:tcW w:w="98" w:type="pct"/>
            <w:vAlign w:val="center"/>
          </w:tcPr>
          <w:p w14:paraId="544474DA" w14:textId="77777777" w:rsidR="00C84840" w:rsidRPr="00C84840" w:rsidRDefault="00C84840">
            <w:pPr>
              <w:pStyle w:val="ConsPlusNormal"/>
              <w:rPr>
                <w:rFonts w:ascii="Times New Roman" w:hAnsi="Times New Roman" w:cs="Times New Roman"/>
                <w:sz w:val="14"/>
              </w:rPr>
            </w:pPr>
          </w:p>
        </w:tc>
        <w:tc>
          <w:tcPr>
            <w:tcW w:w="98" w:type="pct"/>
            <w:vAlign w:val="center"/>
          </w:tcPr>
          <w:p w14:paraId="6143BA6A" w14:textId="77777777" w:rsidR="00C84840" w:rsidRPr="00C84840" w:rsidRDefault="00C84840">
            <w:pPr>
              <w:pStyle w:val="ConsPlusNormal"/>
              <w:rPr>
                <w:rFonts w:ascii="Times New Roman" w:hAnsi="Times New Roman" w:cs="Times New Roman"/>
                <w:sz w:val="14"/>
              </w:rPr>
            </w:pPr>
          </w:p>
        </w:tc>
        <w:tc>
          <w:tcPr>
            <w:tcW w:w="98" w:type="pct"/>
            <w:vAlign w:val="center"/>
          </w:tcPr>
          <w:p w14:paraId="7E5371EF" w14:textId="77777777" w:rsidR="00C84840" w:rsidRPr="00C84840" w:rsidRDefault="00C84840">
            <w:pPr>
              <w:pStyle w:val="ConsPlusNormal"/>
              <w:rPr>
                <w:rFonts w:ascii="Times New Roman" w:hAnsi="Times New Roman" w:cs="Times New Roman"/>
                <w:sz w:val="14"/>
              </w:rPr>
            </w:pPr>
          </w:p>
        </w:tc>
        <w:tc>
          <w:tcPr>
            <w:tcW w:w="98" w:type="pct"/>
            <w:vAlign w:val="center"/>
          </w:tcPr>
          <w:p w14:paraId="6246E093" w14:textId="77777777" w:rsidR="00C84840" w:rsidRPr="00C84840" w:rsidRDefault="00C84840">
            <w:pPr>
              <w:pStyle w:val="ConsPlusNormal"/>
              <w:rPr>
                <w:rFonts w:ascii="Times New Roman" w:hAnsi="Times New Roman" w:cs="Times New Roman"/>
                <w:sz w:val="14"/>
              </w:rPr>
            </w:pPr>
          </w:p>
        </w:tc>
        <w:tc>
          <w:tcPr>
            <w:tcW w:w="107" w:type="pct"/>
            <w:vAlign w:val="center"/>
          </w:tcPr>
          <w:p w14:paraId="54223FE4" w14:textId="77777777" w:rsidR="00C84840" w:rsidRPr="00C84840" w:rsidRDefault="00C84840">
            <w:pPr>
              <w:pStyle w:val="ConsPlusNormal"/>
              <w:rPr>
                <w:rFonts w:ascii="Times New Roman" w:hAnsi="Times New Roman" w:cs="Times New Roman"/>
                <w:sz w:val="14"/>
              </w:rPr>
            </w:pPr>
          </w:p>
        </w:tc>
      </w:tr>
      <w:tr w:rsidR="00C84840" w:rsidRPr="00C84840" w14:paraId="70DD23FF" w14:textId="77777777" w:rsidTr="00C84840">
        <w:tc>
          <w:tcPr>
            <w:tcW w:w="112" w:type="pct"/>
            <w:vMerge/>
            <w:tcBorders>
              <w:bottom w:val="nil"/>
            </w:tcBorders>
          </w:tcPr>
          <w:p w14:paraId="51331A85" w14:textId="77777777" w:rsidR="00C84840" w:rsidRPr="00C84840" w:rsidRDefault="00C84840">
            <w:pPr>
              <w:rPr>
                <w:rFonts w:ascii="Times New Roman" w:hAnsi="Times New Roman" w:cs="Times New Roman"/>
                <w:sz w:val="14"/>
                <w:szCs w:val="20"/>
              </w:rPr>
            </w:pPr>
          </w:p>
        </w:tc>
        <w:tc>
          <w:tcPr>
            <w:tcW w:w="112" w:type="pct"/>
            <w:vMerge/>
          </w:tcPr>
          <w:p w14:paraId="308D4E2A" w14:textId="77777777" w:rsidR="00C84840" w:rsidRPr="00C84840" w:rsidRDefault="00C84840">
            <w:pPr>
              <w:rPr>
                <w:rFonts w:ascii="Times New Roman" w:hAnsi="Times New Roman" w:cs="Times New Roman"/>
                <w:sz w:val="14"/>
                <w:szCs w:val="20"/>
              </w:rPr>
            </w:pPr>
          </w:p>
        </w:tc>
        <w:tc>
          <w:tcPr>
            <w:tcW w:w="149" w:type="pct"/>
          </w:tcPr>
          <w:p w14:paraId="37FC5FA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абсолютного сердечно-сосудистого риска</w:t>
            </w:r>
          </w:p>
        </w:tc>
        <w:tc>
          <w:tcPr>
            <w:tcW w:w="98" w:type="pct"/>
            <w:vAlign w:val="center"/>
          </w:tcPr>
          <w:p w14:paraId="67EF2F16" w14:textId="77777777" w:rsidR="00C84840" w:rsidRPr="00C84840" w:rsidRDefault="00C84840">
            <w:pPr>
              <w:pStyle w:val="ConsPlusNormal"/>
              <w:rPr>
                <w:rFonts w:ascii="Times New Roman" w:hAnsi="Times New Roman" w:cs="Times New Roman"/>
                <w:sz w:val="14"/>
              </w:rPr>
            </w:pPr>
          </w:p>
        </w:tc>
        <w:tc>
          <w:tcPr>
            <w:tcW w:w="98" w:type="pct"/>
            <w:vAlign w:val="center"/>
          </w:tcPr>
          <w:p w14:paraId="5DEE4485" w14:textId="77777777" w:rsidR="00C84840" w:rsidRPr="00C84840" w:rsidRDefault="00C84840">
            <w:pPr>
              <w:pStyle w:val="ConsPlusNormal"/>
              <w:rPr>
                <w:rFonts w:ascii="Times New Roman" w:hAnsi="Times New Roman" w:cs="Times New Roman"/>
                <w:sz w:val="14"/>
              </w:rPr>
            </w:pPr>
          </w:p>
        </w:tc>
        <w:tc>
          <w:tcPr>
            <w:tcW w:w="98" w:type="pct"/>
            <w:vAlign w:val="center"/>
          </w:tcPr>
          <w:p w14:paraId="18C780E1" w14:textId="77777777" w:rsidR="00C84840" w:rsidRPr="00C84840" w:rsidRDefault="00C84840">
            <w:pPr>
              <w:pStyle w:val="ConsPlusNormal"/>
              <w:rPr>
                <w:rFonts w:ascii="Times New Roman" w:hAnsi="Times New Roman" w:cs="Times New Roman"/>
                <w:sz w:val="14"/>
              </w:rPr>
            </w:pPr>
          </w:p>
        </w:tc>
        <w:tc>
          <w:tcPr>
            <w:tcW w:w="98" w:type="pct"/>
            <w:vAlign w:val="center"/>
          </w:tcPr>
          <w:p w14:paraId="38A7F40E" w14:textId="77777777" w:rsidR="00C84840" w:rsidRPr="00C84840" w:rsidRDefault="00C84840">
            <w:pPr>
              <w:pStyle w:val="ConsPlusNormal"/>
              <w:rPr>
                <w:rFonts w:ascii="Times New Roman" w:hAnsi="Times New Roman" w:cs="Times New Roman"/>
                <w:sz w:val="14"/>
              </w:rPr>
            </w:pPr>
          </w:p>
        </w:tc>
        <w:tc>
          <w:tcPr>
            <w:tcW w:w="98" w:type="pct"/>
            <w:vAlign w:val="center"/>
          </w:tcPr>
          <w:p w14:paraId="1E4A9F65" w14:textId="77777777" w:rsidR="00C84840" w:rsidRPr="00C84840" w:rsidRDefault="00C84840">
            <w:pPr>
              <w:pStyle w:val="ConsPlusNormal"/>
              <w:rPr>
                <w:rFonts w:ascii="Times New Roman" w:hAnsi="Times New Roman" w:cs="Times New Roman"/>
                <w:sz w:val="14"/>
              </w:rPr>
            </w:pPr>
          </w:p>
        </w:tc>
        <w:tc>
          <w:tcPr>
            <w:tcW w:w="98" w:type="pct"/>
            <w:vAlign w:val="center"/>
          </w:tcPr>
          <w:p w14:paraId="2FD1A528" w14:textId="77777777" w:rsidR="00C84840" w:rsidRPr="00C84840" w:rsidRDefault="00C84840">
            <w:pPr>
              <w:pStyle w:val="ConsPlusNormal"/>
              <w:rPr>
                <w:rFonts w:ascii="Times New Roman" w:hAnsi="Times New Roman" w:cs="Times New Roman"/>
                <w:sz w:val="14"/>
              </w:rPr>
            </w:pPr>
          </w:p>
        </w:tc>
        <w:tc>
          <w:tcPr>
            <w:tcW w:w="98" w:type="pct"/>
            <w:vAlign w:val="center"/>
          </w:tcPr>
          <w:p w14:paraId="18B9C39B" w14:textId="77777777" w:rsidR="00C84840" w:rsidRPr="00C84840" w:rsidRDefault="00C84840">
            <w:pPr>
              <w:pStyle w:val="ConsPlusNormal"/>
              <w:rPr>
                <w:rFonts w:ascii="Times New Roman" w:hAnsi="Times New Roman" w:cs="Times New Roman"/>
                <w:sz w:val="14"/>
              </w:rPr>
            </w:pPr>
          </w:p>
        </w:tc>
        <w:tc>
          <w:tcPr>
            <w:tcW w:w="98" w:type="pct"/>
            <w:vAlign w:val="center"/>
          </w:tcPr>
          <w:p w14:paraId="2991BD25" w14:textId="77777777" w:rsidR="00C84840" w:rsidRPr="00C84840" w:rsidRDefault="00C84840">
            <w:pPr>
              <w:pStyle w:val="ConsPlusNormal"/>
              <w:rPr>
                <w:rFonts w:ascii="Times New Roman" w:hAnsi="Times New Roman" w:cs="Times New Roman"/>
                <w:sz w:val="14"/>
              </w:rPr>
            </w:pPr>
          </w:p>
        </w:tc>
        <w:tc>
          <w:tcPr>
            <w:tcW w:w="98" w:type="pct"/>
            <w:vAlign w:val="center"/>
          </w:tcPr>
          <w:p w14:paraId="5711F1E2" w14:textId="77777777" w:rsidR="00C84840" w:rsidRPr="00C84840" w:rsidRDefault="00C84840">
            <w:pPr>
              <w:pStyle w:val="ConsPlusNormal"/>
              <w:rPr>
                <w:rFonts w:ascii="Times New Roman" w:hAnsi="Times New Roman" w:cs="Times New Roman"/>
                <w:sz w:val="14"/>
              </w:rPr>
            </w:pPr>
          </w:p>
        </w:tc>
        <w:tc>
          <w:tcPr>
            <w:tcW w:w="98" w:type="pct"/>
            <w:vAlign w:val="center"/>
          </w:tcPr>
          <w:p w14:paraId="667942D7" w14:textId="77777777" w:rsidR="00C84840" w:rsidRPr="00C84840" w:rsidRDefault="00C84840">
            <w:pPr>
              <w:pStyle w:val="ConsPlusNormal"/>
              <w:rPr>
                <w:rFonts w:ascii="Times New Roman" w:hAnsi="Times New Roman" w:cs="Times New Roman"/>
                <w:sz w:val="14"/>
              </w:rPr>
            </w:pPr>
          </w:p>
        </w:tc>
        <w:tc>
          <w:tcPr>
            <w:tcW w:w="98" w:type="pct"/>
            <w:vAlign w:val="center"/>
          </w:tcPr>
          <w:p w14:paraId="550626D8" w14:textId="77777777" w:rsidR="00C84840" w:rsidRPr="00C84840" w:rsidRDefault="00C84840">
            <w:pPr>
              <w:pStyle w:val="ConsPlusNormal"/>
              <w:rPr>
                <w:rFonts w:ascii="Times New Roman" w:hAnsi="Times New Roman" w:cs="Times New Roman"/>
                <w:sz w:val="14"/>
              </w:rPr>
            </w:pPr>
          </w:p>
        </w:tc>
        <w:tc>
          <w:tcPr>
            <w:tcW w:w="98" w:type="pct"/>
            <w:vAlign w:val="center"/>
          </w:tcPr>
          <w:p w14:paraId="680D0628" w14:textId="77777777" w:rsidR="00C84840" w:rsidRPr="00C84840" w:rsidRDefault="00C84840">
            <w:pPr>
              <w:pStyle w:val="ConsPlusNormal"/>
              <w:rPr>
                <w:rFonts w:ascii="Times New Roman" w:hAnsi="Times New Roman" w:cs="Times New Roman"/>
                <w:sz w:val="14"/>
              </w:rPr>
            </w:pPr>
          </w:p>
        </w:tc>
        <w:tc>
          <w:tcPr>
            <w:tcW w:w="98" w:type="pct"/>
            <w:vAlign w:val="center"/>
          </w:tcPr>
          <w:p w14:paraId="56B216A1" w14:textId="77777777" w:rsidR="00C84840" w:rsidRPr="00C84840" w:rsidRDefault="00C84840">
            <w:pPr>
              <w:pStyle w:val="ConsPlusNormal"/>
              <w:rPr>
                <w:rFonts w:ascii="Times New Roman" w:hAnsi="Times New Roman" w:cs="Times New Roman"/>
                <w:sz w:val="14"/>
              </w:rPr>
            </w:pPr>
          </w:p>
        </w:tc>
        <w:tc>
          <w:tcPr>
            <w:tcW w:w="98" w:type="pct"/>
            <w:vAlign w:val="center"/>
          </w:tcPr>
          <w:p w14:paraId="091B0020" w14:textId="77777777" w:rsidR="00C84840" w:rsidRPr="00C84840" w:rsidRDefault="00C84840">
            <w:pPr>
              <w:pStyle w:val="ConsPlusNormal"/>
              <w:rPr>
                <w:rFonts w:ascii="Times New Roman" w:hAnsi="Times New Roman" w:cs="Times New Roman"/>
                <w:sz w:val="14"/>
              </w:rPr>
            </w:pPr>
          </w:p>
        </w:tc>
        <w:tc>
          <w:tcPr>
            <w:tcW w:w="98" w:type="pct"/>
            <w:vAlign w:val="center"/>
          </w:tcPr>
          <w:p w14:paraId="6BE072BC" w14:textId="77777777" w:rsidR="00C84840" w:rsidRPr="00C84840" w:rsidRDefault="00C84840">
            <w:pPr>
              <w:pStyle w:val="ConsPlusNormal"/>
              <w:rPr>
                <w:rFonts w:ascii="Times New Roman" w:hAnsi="Times New Roman" w:cs="Times New Roman"/>
                <w:sz w:val="14"/>
              </w:rPr>
            </w:pPr>
          </w:p>
        </w:tc>
        <w:tc>
          <w:tcPr>
            <w:tcW w:w="98" w:type="pct"/>
            <w:vAlign w:val="center"/>
          </w:tcPr>
          <w:p w14:paraId="1C9E8F75" w14:textId="77777777" w:rsidR="00C84840" w:rsidRPr="00C84840" w:rsidRDefault="00C84840">
            <w:pPr>
              <w:pStyle w:val="ConsPlusNormal"/>
              <w:rPr>
                <w:rFonts w:ascii="Times New Roman" w:hAnsi="Times New Roman" w:cs="Times New Roman"/>
                <w:sz w:val="14"/>
              </w:rPr>
            </w:pPr>
          </w:p>
        </w:tc>
        <w:tc>
          <w:tcPr>
            <w:tcW w:w="98" w:type="pct"/>
            <w:vAlign w:val="center"/>
          </w:tcPr>
          <w:p w14:paraId="09F24A68" w14:textId="77777777" w:rsidR="00C84840" w:rsidRPr="00C84840" w:rsidRDefault="00C84840">
            <w:pPr>
              <w:pStyle w:val="ConsPlusNormal"/>
              <w:rPr>
                <w:rFonts w:ascii="Times New Roman" w:hAnsi="Times New Roman" w:cs="Times New Roman"/>
                <w:sz w:val="14"/>
              </w:rPr>
            </w:pPr>
          </w:p>
        </w:tc>
        <w:tc>
          <w:tcPr>
            <w:tcW w:w="98" w:type="pct"/>
            <w:vAlign w:val="center"/>
          </w:tcPr>
          <w:p w14:paraId="2F1D3586" w14:textId="77777777" w:rsidR="00C84840" w:rsidRPr="00C84840" w:rsidRDefault="00C84840">
            <w:pPr>
              <w:pStyle w:val="ConsPlusNormal"/>
              <w:rPr>
                <w:rFonts w:ascii="Times New Roman" w:hAnsi="Times New Roman" w:cs="Times New Roman"/>
                <w:sz w:val="14"/>
              </w:rPr>
            </w:pPr>
          </w:p>
        </w:tc>
        <w:tc>
          <w:tcPr>
            <w:tcW w:w="98" w:type="pct"/>
            <w:vAlign w:val="center"/>
          </w:tcPr>
          <w:p w14:paraId="0E9B22EF" w14:textId="77777777" w:rsidR="00C84840" w:rsidRPr="00C84840" w:rsidRDefault="00C84840">
            <w:pPr>
              <w:pStyle w:val="ConsPlusNormal"/>
              <w:rPr>
                <w:rFonts w:ascii="Times New Roman" w:hAnsi="Times New Roman" w:cs="Times New Roman"/>
                <w:sz w:val="14"/>
              </w:rPr>
            </w:pPr>
          </w:p>
        </w:tc>
        <w:tc>
          <w:tcPr>
            <w:tcW w:w="98" w:type="pct"/>
            <w:vAlign w:val="center"/>
          </w:tcPr>
          <w:p w14:paraId="7097E8B6" w14:textId="77777777" w:rsidR="00C84840" w:rsidRPr="00C84840" w:rsidRDefault="00C84840">
            <w:pPr>
              <w:pStyle w:val="ConsPlusNormal"/>
              <w:rPr>
                <w:rFonts w:ascii="Times New Roman" w:hAnsi="Times New Roman" w:cs="Times New Roman"/>
                <w:sz w:val="14"/>
              </w:rPr>
            </w:pPr>
          </w:p>
        </w:tc>
        <w:tc>
          <w:tcPr>
            <w:tcW w:w="98" w:type="pct"/>
            <w:vAlign w:val="center"/>
          </w:tcPr>
          <w:p w14:paraId="0EC78FAC" w14:textId="77777777" w:rsidR="00C84840" w:rsidRPr="00C84840" w:rsidRDefault="00C84840">
            <w:pPr>
              <w:pStyle w:val="ConsPlusNormal"/>
              <w:rPr>
                <w:rFonts w:ascii="Times New Roman" w:hAnsi="Times New Roman" w:cs="Times New Roman"/>
                <w:sz w:val="14"/>
              </w:rPr>
            </w:pPr>
          </w:p>
        </w:tc>
        <w:tc>
          <w:tcPr>
            <w:tcW w:w="98" w:type="pct"/>
            <w:vAlign w:val="center"/>
          </w:tcPr>
          <w:p w14:paraId="18DF6F36" w14:textId="77777777" w:rsidR="00C84840" w:rsidRPr="00C84840" w:rsidRDefault="00C84840">
            <w:pPr>
              <w:pStyle w:val="ConsPlusNormal"/>
              <w:rPr>
                <w:rFonts w:ascii="Times New Roman" w:hAnsi="Times New Roman" w:cs="Times New Roman"/>
                <w:sz w:val="14"/>
              </w:rPr>
            </w:pPr>
          </w:p>
        </w:tc>
        <w:tc>
          <w:tcPr>
            <w:tcW w:w="98" w:type="pct"/>
            <w:vAlign w:val="center"/>
          </w:tcPr>
          <w:p w14:paraId="4EBA27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67D20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95DF2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42C7A9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6853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6910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BA4B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E9A8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B02F8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153C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B053C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8B67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6FFB19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A4D5A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49AAB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CBAE5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8F88F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2B377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9F9C3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DE021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A7E1A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2BE32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949A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E80F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21B67C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2DD31D9" w14:textId="77777777" w:rsidTr="00C84840">
        <w:tc>
          <w:tcPr>
            <w:tcW w:w="112" w:type="pct"/>
            <w:vMerge/>
            <w:tcBorders>
              <w:bottom w:val="nil"/>
            </w:tcBorders>
          </w:tcPr>
          <w:p w14:paraId="6EBAE1B3" w14:textId="77777777" w:rsidR="00C84840" w:rsidRPr="00C84840" w:rsidRDefault="00C84840">
            <w:pPr>
              <w:rPr>
                <w:rFonts w:ascii="Times New Roman" w:hAnsi="Times New Roman" w:cs="Times New Roman"/>
                <w:sz w:val="14"/>
                <w:szCs w:val="20"/>
              </w:rPr>
            </w:pPr>
          </w:p>
        </w:tc>
        <w:tc>
          <w:tcPr>
            <w:tcW w:w="112" w:type="pct"/>
            <w:vMerge/>
          </w:tcPr>
          <w:p w14:paraId="127177CE" w14:textId="77777777" w:rsidR="00C84840" w:rsidRPr="00C84840" w:rsidRDefault="00C84840">
            <w:pPr>
              <w:rPr>
                <w:rFonts w:ascii="Times New Roman" w:hAnsi="Times New Roman" w:cs="Times New Roman"/>
                <w:sz w:val="14"/>
                <w:szCs w:val="20"/>
              </w:rPr>
            </w:pPr>
          </w:p>
        </w:tc>
        <w:tc>
          <w:tcPr>
            <w:tcW w:w="149" w:type="pct"/>
          </w:tcPr>
          <w:p w14:paraId="260DE35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Флюорография легких</w:t>
            </w:r>
          </w:p>
        </w:tc>
        <w:tc>
          <w:tcPr>
            <w:tcW w:w="98" w:type="pct"/>
            <w:vAlign w:val="center"/>
          </w:tcPr>
          <w:p w14:paraId="7DD761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ACC6C8A" w14:textId="77777777" w:rsidR="00C84840" w:rsidRPr="00C84840" w:rsidRDefault="00C84840">
            <w:pPr>
              <w:pStyle w:val="ConsPlusNormal"/>
              <w:rPr>
                <w:rFonts w:ascii="Times New Roman" w:hAnsi="Times New Roman" w:cs="Times New Roman"/>
                <w:sz w:val="14"/>
              </w:rPr>
            </w:pPr>
          </w:p>
        </w:tc>
        <w:tc>
          <w:tcPr>
            <w:tcW w:w="98" w:type="pct"/>
            <w:vAlign w:val="center"/>
          </w:tcPr>
          <w:p w14:paraId="1F6CD9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DEE535E" w14:textId="77777777" w:rsidR="00C84840" w:rsidRPr="00C84840" w:rsidRDefault="00C84840">
            <w:pPr>
              <w:pStyle w:val="ConsPlusNormal"/>
              <w:rPr>
                <w:rFonts w:ascii="Times New Roman" w:hAnsi="Times New Roman" w:cs="Times New Roman"/>
                <w:sz w:val="14"/>
              </w:rPr>
            </w:pPr>
          </w:p>
        </w:tc>
        <w:tc>
          <w:tcPr>
            <w:tcW w:w="98" w:type="pct"/>
            <w:vAlign w:val="center"/>
          </w:tcPr>
          <w:p w14:paraId="2B0108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AE12AB" w14:textId="77777777" w:rsidR="00C84840" w:rsidRPr="00C84840" w:rsidRDefault="00C84840">
            <w:pPr>
              <w:pStyle w:val="ConsPlusNormal"/>
              <w:rPr>
                <w:rFonts w:ascii="Times New Roman" w:hAnsi="Times New Roman" w:cs="Times New Roman"/>
                <w:sz w:val="14"/>
              </w:rPr>
            </w:pPr>
          </w:p>
        </w:tc>
        <w:tc>
          <w:tcPr>
            <w:tcW w:w="98" w:type="pct"/>
            <w:vAlign w:val="center"/>
          </w:tcPr>
          <w:p w14:paraId="6E0F23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DA8F34" w14:textId="77777777" w:rsidR="00C84840" w:rsidRPr="00C84840" w:rsidRDefault="00C84840">
            <w:pPr>
              <w:pStyle w:val="ConsPlusNormal"/>
              <w:rPr>
                <w:rFonts w:ascii="Times New Roman" w:hAnsi="Times New Roman" w:cs="Times New Roman"/>
                <w:sz w:val="14"/>
              </w:rPr>
            </w:pPr>
          </w:p>
        </w:tc>
        <w:tc>
          <w:tcPr>
            <w:tcW w:w="98" w:type="pct"/>
            <w:vAlign w:val="center"/>
          </w:tcPr>
          <w:p w14:paraId="3CB4A8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BD151E" w14:textId="77777777" w:rsidR="00C84840" w:rsidRPr="00C84840" w:rsidRDefault="00C84840">
            <w:pPr>
              <w:pStyle w:val="ConsPlusNormal"/>
              <w:rPr>
                <w:rFonts w:ascii="Times New Roman" w:hAnsi="Times New Roman" w:cs="Times New Roman"/>
                <w:sz w:val="14"/>
              </w:rPr>
            </w:pPr>
          </w:p>
        </w:tc>
        <w:tc>
          <w:tcPr>
            <w:tcW w:w="98" w:type="pct"/>
            <w:vAlign w:val="center"/>
          </w:tcPr>
          <w:p w14:paraId="65E00C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F56B88E" w14:textId="77777777" w:rsidR="00C84840" w:rsidRPr="00C84840" w:rsidRDefault="00C84840">
            <w:pPr>
              <w:pStyle w:val="ConsPlusNormal"/>
              <w:rPr>
                <w:rFonts w:ascii="Times New Roman" w:hAnsi="Times New Roman" w:cs="Times New Roman"/>
                <w:sz w:val="14"/>
              </w:rPr>
            </w:pPr>
          </w:p>
        </w:tc>
        <w:tc>
          <w:tcPr>
            <w:tcW w:w="98" w:type="pct"/>
            <w:vAlign w:val="center"/>
          </w:tcPr>
          <w:p w14:paraId="1CF31B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56DC1B0" w14:textId="77777777" w:rsidR="00C84840" w:rsidRPr="00C84840" w:rsidRDefault="00C84840">
            <w:pPr>
              <w:pStyle w:val="ConsPlusNormal"/>
              <w:rPr>
                <w:rFonts w:ascii="Times New Roman" w:hAnsi="Times New Roman" w:cs="Times New Roman"/>
                <w:sz w:val="14"/>
              </w:rPr>
            </w:pPr>
          </w:p>
        </w:tc>
        <w:tc>
          <w:tcPr>
            <w:tcW w:w="98" w:type="pct"/>
            <w:vAlign w:val="center"/>
          </w:tcPr>
          <w:p w14:paraId="4EAC3CE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0AA2E95" w14:textId="77777777" w:rsidR="00C84840" w:rsidRPr="00C84840" w:rsidRDefault="00C84840">
            <w:pPr>
              <w:pStyle w:val="ConsPlusNormal"/>
              <w:rPr>
                <w:rFonts w:ascii="Times New Roman" w:hAnsi="Times New Roman" w:cs="Times New Roman"/>
                <w:sz w:val="14"/>
              </w:rPr>
            </w:pPr>
          </w:p>
        </w:tc>
        <w:tc>
          <w:tcPr>
            <w:tcW w:w="98" w:type="pct"/>
            <w:vAlign w:val="center"/>
          </w:tcPr>
          <w:p w14:paraId="5BC9E5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B834F88" w14:textId="77777777" w:rsidR="00C84840" w:rsidRPr="00C84840" w:rsidRDefault="00C84840">
            <w:pPr>
              <w:pStyle w:val="ConsPlusNormal"/>
              <w:rPr>
                <w:rFonts w:ascii="Times New Roman" w:hAnsi="Times New Roman" w:cs="Times New Roman"/>
                <w:sz w:val="14"/>
              </w:rPr>
            </w:pPr>
          </w:p>
        </w:tc>
        <w:tc>
          <w:tcPr>
            <w:tcW w:w="98" w:type="pct"/>
            <w:vAlign w:val="center"/>
          </w:tcPr>
          <w:p w14:paraId="278EF9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1444AA" w14:textId="77777777" w:rsidR="00C84840" w:rsidRPr="00C84840" w:rsidRDefault="00C84840">
            <w:pPr>
              <w:pStyle w:val="ConsPlusNormal"/>
              <w:rPr>
                <w:rFonts w:ascii="Times New Roman" w:hAnsi="Times New Roman" w:cs="Times New Roman"/>
                <w:sz w:val="14"/>
              </w:rPr>
            </w:pPr>
          </w:p>
        </w:tc>
        <w:tc>
          <w:tcPr>
            <w:tcW w:w="98" w:type="pct"/>
            <w:vAlign w:val="center"/>
          </w:tcPr>
          <w:p w14:paraId="2B9AFC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3C77E0A" w14:textId="77777777" w:rsidR="00C84840" w:rsidRPr="00C84840" w:rsidRDefault="00C84840">
            <w:pPr>
              <w:pStyle w:val="ConsPlusNormal"/>
              <w:rPr>
                <w:rFonts w:ascii="Times New Roman" w:hAnsi="Times New Roman" w:cs="Times New Roman"/>
                <w:sz w:val="14"/>
              </w:rPr>
            </w:pPr>
          </w:p>
        </w:tc>
        <w:tc>
          <w:tcPr>
            <w:tcW w:w="98" w:type="pct"/>
            <w:vAlign w:val="center"/>
          </w:tcPr>
          <w:p w14:paraId="473B2F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4A2FA91" w14:textId="77777777" w:rsidR="00C84840" w:rsidRPr="00C84840" w:rsidRDefault="00C84840">
            <w:pPr>
              <w:pStyle w:val="ConsPlusNormal"/>
              <w:rPr>
                <w:rFonts w:ascii="Times New Roman" w:hAnsi="Times New Roman" w:cs="Times New Roman"/>
                <w:sz w:val="14"/>
              </w:rPr>
            </w:pPr>
          </w:p>
        </w:tc>
        <w:tc>
          <w:tcPr>
            <w:tcW w:w="98" w:type="pct"/>
            <w:vAlign w:val="center"/>
          </w:tcPr>
          <w:p w14:paraId="3B735A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3565CF6" w14:textId="77777777" w:rsidR="00C84840" w:rsidRPr="00C84840" w:rsidRDefault="00C84840">
            <w:pPr>
              <w:pStyle w:val="ConsPlusNormal"/>
              <w:rPr>
                <w:rFonts w:ascii="Times New Roman" w:hAnsi="Times New Roman" w:cs="Times New Roman"/>
                <w:sz w:val="14"/>
              </w:rPr>
            </w:pPr>
          </w:p>
        </w:tc>
        <w:tc>
          <w:tcPr>
            <w:tcW w:w="98" w:type="pct"/>
            <w:vAlign w:val="center"/>
          </w:tcPr>
          <w:p w14:paraId="33393E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621AAB9" w14:textId="77777777" w:rsidR="00C84840" w:rsidRPr="00C84840" w:rsidRDefault="00C84840">
            <w:pPr>
              <w:pStyle w:val="ConsPlusNormal"/>
              <w:rPr>
                <w:rFonts w:ascii="Times New Roman" w:hAnsi="Times New Roman" w:cs="Times New Roman"/>
                <w:sz w:val="14"/>
              </w:rPr>
            </w:pPr>
          </w:p>
        </w:tc>
        <w:tc>
          <w:tcPr>
            <w:tcW w:w="98" w:type="pct"/>
            <w:vAlign w:val="center"/>
          </w:tcPr>
          <w:p w14:paraId="449F4C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E49ADA5" w14:textId="77777777" w:rsidR="00C84840" w:rsidRPr="00C84840" w:rsidRDefault="00C84840">
            <w:pPr>
              <w:pStyle w:val="ConsPlusNormal"/>
              <w:rPr>
                <w:rFonts w:ascii="Times New Roman" w:hAnsi="Times New Roman" w:cs="Times New Roman"/>
                <w:sz w:val="14"/>
              </w:rPr>
            </w:pPr>
          </w:p>
        </w:tc>
        <w:tc>
          <w:tcPr>
            <w:tcW w:w="98" w:type="pct"/>
            <w:vAlign w:val="center"/>
          </w:tcPr>
          <w:p w14:paraId="5B9771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BEFDDEC" w14:textId="77777777" w:rsidR="00C84840" w:rsidRPr="00C84840" w:rsidRDefault="00C84840">
            <w:pPr>
              <w:pStyle w:val="ConsPlusNormal"/>
              <w:rPr>
                <w:rFonts w:ascii="Times New Roman" w:hAnsi="Times New Roman" w:cs="Times New Roman"/>
                <w:sz w:val="14"/>
              </w:rPr>
            </w:pPr>
          </w:p>
        </w:tc>
        <w:tc>
          <w:tcPr>
            <w:tcW w:w="98" w:type="pct"/>
            <w:vAlign w:val="center"/>
          </w:tcPr>
          <w:p w14:paraId="1C2180C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56F8B0" w14:textId="77777777" w:rsidR="00C84840" w:rsidRPr="00C84840" w:rsidRDefault="00C84840">
            <w:pPr>
              <w:pStyle w:val="ConsPlusNormal"/>
              <w:rPr>
                <w:rFonts w:ascii="Times New Roman" w:hAnsi="Times New Roman" w:cs="Times New Roman"/>
                <w:sz w:val="14"/>
              </w:rPr>
            </w:pPr>
          </w:p>
        </w:tc>
        <w:tc>
          <w:tcPr>
            <w:tcW w:w="98" w:type="pct"/>
            <w:vAlign w:val="center"/>
          </w:tcPr>
          <w:p w14:paraId="3F8F44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558714" w14:textId="77777777" w:rsidR="00C84840" w:rsidRPr="00C84840" w:rsidRDefault="00C84840">
            <w:pPr>
              <w:pStyle w:val="ConsPlusNormal"/>
              <w:rPr>
                <w:rFonts w:ascii="Times New Roman" w:hAnsi="Times New Roman" w:cs="Times New Roman"/>
                <w:sz w:val="14"/>
              </w:rPr>
            </w:pPr>
          </w:p>
        </w:tc>
        <w:tc>
          <w:tcPr>
            <w:tcW w:w="98" w:type="pct"/>
            <w:vAlign w:val="center"/>
          </w:tcPr>
          <w:p w14:paraId="4A2BF1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2E8B9F7" w14:textId="77777777" w:rsidR="00C84840" w:rsidRPr="00C84840" w:rsidRDefault="00C84840">
            <w:pPr>
              <w:pStyle w:val="ConsPlusNormal"/>
              <w:rPr>
                <w:rFonts w:ascii="Times New Roman" w:hAnsi="Times New Roman" w:cs="Times New Roman"/>
                <w:sz w:val="14"/>
              </w:rPr>
            </w:pPr>
          </w:p>
        </w:tc>
        <w:tc>
          <w:tcPr>
            <w:tcW w:w="98" w:type="pct"/>
            <w:vAlign w:val="center"/>
          </w:tcPr>
          <w:p w14:paraId="053306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198F105" w14:textId="77777777" w:rsidR="00C84840" w:rsidRPr="00C84840" w:rsidRDefault="00C84840">
            <w:pPr>
              <w:pStyle w:val="ConsPlusNormal"/>
              <w:rPr>
                <w:rFonts w:ascii="Times New Roman" w:hAnsi="Times New Roman" w:cs="Times New Roman"/>
                <w:sz w:val="14"/>
              </w:rPr>
            </w:pPr>
          </w:p>
        </w:tc>
        <w:tc>
          <w:tcPr>
            <w:tcW w:w="98" w:type="pct"/>
            <w:vAlign w:val="center"/>
          </w:tcPr>
          <w:p w14:paraId="3362FA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737789D" w14:textId="77777777" w:rsidR="00C84840" w:rsidRPr="00C84840" w:rsidRDefault="00C84840">
            <w:pPr>
              <w:pStyle w:val="ConsPlusNormal"/>
              <w:rPr>
                <w:rFonts w:ascii="Times New Roman" w:hAnsi="Times New Roman" w:cs="Times New Roman"/>
                <w:sz w:val="14"/>
              </w:rPr>
            </w:pPr>
          </w:p>
        </w:tc>
        <w:tc>
          <w:tcPr>
            <w:tcW w:w="98" w:type="pct"/>
            <w:vAlign w:val="center"/>
          </w:tcPr>
          <w:p w14:paraId="261B20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CC5601" w14:textId="77777777" w:rsidR="00C84840" w:rsidRPr="00C84840" w:rsidRDefault="00C84840">
            <w:pPr>
              <w:pStyle w:val="ConsPlusNormal"/>
              <w:rPr>
                <w:rFonts w:ascii="Times New Roman" w:hAnsi="Times New Roman" w:cs="Times New Roman"/>
                <w:sz w:val="14"/>
              </w:rPr>
            </w:pPr>
          </w:p>
        </w:tc>
        <w:tc>
          <w:tcPr>
            <w:tcW w:w="98" w:type="pct"/>
            <w:vAlign w:val="center"/>
          </w:tcPr>
          <w:p w14:paraId="2F0C5F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CB8864" w14:textId="77777777" w:rsidR="00C84840" w:rsidRPr="00C84840" w:rsidRDefault="00C84840">
            <w:pPr>
              <w:pStyle w:val="ConsPlusNormal"/>
              <w:rPr>
                <w:rFonts w:ascii="Times New Roman" w:hAnsi="Times New Roman" w:cs="Times New Roman"/>
                <w:sz w:val="14"/>
              </w:rPr>
            </w:pPr>
          </w:p>
        </w:tc>
        <w:tc>
          <w:tcPr>
            <w:tcW w:w="107" w:type="pct"/>
            <w:vAlign w:val="center"/>
          </w:tcPr>
          <w:p w14:paraId="033C14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F711608" w14:textId="77777777" w:rsidTr="00C84840">
        <w:tc>
          <w:tcPr>
            <w:tcW w:w="112" w:type="pct"/>
            <w:vMerge/>
            <w:tcBorders>
              <w:bottom w:val="nil"/>
            </w:tcBorders>
          </w:tcPr>
          <w:p w14:paraId="6ACE0EF9" w14:textId="77777777" w:rsidR="00C84840" w:rsidRPr="00C84840" w:rsidRDefault="00C84840">
            <w:pPr>
              <w:rPr>
                <w:rFonts w:ascii="Times New Roman" w:hAnsi="Times New Roman" w:cs="Times New Roman"/>
                <w:sz w:val="14"/>
                <w:szCs w:val="20"/>
              </w:rPr>
            </w:pPr>
          </w:p>
        </w:tc>
        <w:tc>
          <w:tcPr>
            <w:tcW w:w="112" w:type="pct"/>
            <w:vMerge/>
          </w:tcPr>
          <w:p w14:paraId="7E215FB0" w14:textId="77777777" w:rsidR="00C84840" w:rsidRPr="00C84840" w:rsidRDefault="00C84840">
            <w:pPr>
              <w:rPr>
                <w:rFonts w:ascii="Times New Roman" w:hAnsi="Times New Roman" w:cs="Times New Roman"/>
                <w:sz w:val="14"/>
                <w:szCs w:val="20"/>
              </w:rPr>
            </w:pPr>
          </w:p>
        </w:tc>
        <w:tc>
          <w:tcPr>
            <w:tcW w:w="149" w:type="pct"/>
          </w:tcPr>
          <w:p w14:paraId="6160DF3E"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Электрокардиография в покое </w:t>
            </w:r>
            <w:hyperlink w:anchor="P1178" w:history="1">
              <w:r w:rsidRPr="00C84840">
                <w:rPr>
                  <w:rFonts w:ascii="Times New Roman" w:hAnsi="Times New Roman" w:cs="Times New Roman"/>
                  <w:sz w:val="14"/>
                </w:rPr>
                <w:t>&lt;**&gt;</w:t>
              </w:r>
            </w:hyperlink>
          </w:p>
        </w:tc>
        <w:tc>
          <w:tcPr>
            <w:tcW w:w="98" w:type="pct"/>
            <w:vAlign w:val="center"/>
          </w:tcPr>
          <w:p w14:paraId="5C61348C" w14:textId="77777777" w:rsidR="00C84840" w:rsidRPr="00C84840" w:rsidRDefault="00C84840">
            <w:pPr>
              <w:pStyle w:val="ConsPlusNormal"/>
              <w:rPr>
                <w:rFonts w:ascii="Times New Roman" w:hAnsi="Times New Roman" w:cs="Times New Roman"/>
                <w:sz w:val="14"/>
              </w:rPr>
            </w:pPr>
          </w:p>
        </w:tc>
        <w:tc>
          <w:tcPr>
            <w:tcW w:w="98" w:type="pct"/>
            <w:vAlign w:val="center"/>
          </w:tcPr>
          <w:p w14:paraId="1829D5B3" w14:textId="77777777" w:rsidR="00C84840" w:rsidRPr="00C84840" w:rsidRDefault="00C84840">
            <w:pPr>
              <w:pStyle w:val="ConsPlusNormal"/>
              <w:rPr>
                <w:rFonts w:ascii="Times New Roman" w:hAnsi="Times New Roman" w:cs="Times New Roman"/>
                <w:sz w:val="14"/>
              </w:rPr>
            </w:pPr>
          </w:p>
        </w:tc>
        <w:tc>
          <w:tcPr>
            <w:tcW w:w="98" w:type="pct"/>
            <w:vAlign w:val="center"/>
          </w:tcPr>
          <w:p w14:paraId="17F7EAA7" w14:textId="77777777" w:rsidR="00C84840" w:rsidRPr="00C84840" w:rsidRDefault="00C84840">
            <w:pPr>
              <w:pStyle w:val="ConsPlusNormal"/>
              <w:rPr>
                <w:rFonts w:ascii="Times New Roman" w:hAnsi="Times New Roman" w:cs="Times New Roman"/>
                <w:sz w:val="14"/>
              </w:rPr>
            </w:pPr>
          </w:p>
        </w:tc>
        <w:tc>
          <w:tcPr>
            <w:tcW w:w="98" w:type="pct"/>
            <w:vAlign w:val="center"/>
          </w:tcPr>
          <w:p w14:paraId="1CF1CC1B" w14:textId="77777777" w:rsidR="00C84840" w:rsidRPr="00C84840" w:rsidRDefault="00C84840">
            <w:pPr>
              <w:pStyle w:val="ConsPlusNormal"/>
              <w:rPr>
                <w:rFonts w:ascii="Times New Roman" w:hAnsi="Times New Roman" w:cs="Times New Roman"/>
                <w:sz w:val="14"/>
              </w:rPr>
            </w:pPr>
          </w:p>
        </w:tc>
        <w:tc>
          <w:tcPr>
            <w:tcW w:w="98" w:type="pct"/>
            <w:vAlign w:val="center"/>
          </w:tcPr>
          <w:p w14:paraId="032FED92" w14:textId="77777777" w:rsidR="00C84840" w:rsidRPr="00C84840" w:rsidRDefault="00C84840">
            <w:pPr>
              <w:pStyle w:val="ConsPlusNormal"/>
              <w:rPr>
                <w:rFonts w:ascii="Times New Roman" w:hAnsi="Times New Roman" w:cs="Times New Roman"/>
                <w:sz w:val="14"/>
              </w:rPr>
            </w:pPr>
          </w:p>
        </w:tc>
        <w:tc>
          <w:tcPr>
            <w:tcW w:w="98" w:type="pct"/>
            <w:vAlign w:val="center"/>
          </w:tcPr>
          <w:p w14:paraId="60B9B1A2" w14:textId="77777777" w:rsidR="00C84840" w:rsidRPr="00C84840" w:rsidRDefault="00C84840">
            <w:pPr>
              <w:pStyle w:val="ConsPlusNormal"/>
              <w:rPr>
                <w:rFonts w:ascii="Times New Roman" w:hAnsi="Times New Roman" w:cs="Times New Roman"/>
                <w:sz w:val="14"/>
              </w:rPr>
            </w:pPr>
          </w:p>
        </w:tc>
        <w:tc>
          <w:tcPr>
            <w:tcW w:w="98" w:type="pct"/>
            <w:vAlign w:val="center"/>
          </w:tcPr>
          <w:p w14:paraId="4EE08B84" w14:textId="77777777" w:rsidR="00C84840" w:rsidRPr="00C84840" w:rsidRDefault="00C84840">
            <w:pPr>
              <w:pStyle w:val="ConsPlusNormal"/>
              <w:rPr>
                <w:rFonts w:ascii="Times New Roman" w:hAnsi="Times New Roman" w:cs="Times New Roman"/>
                <w:sz w:val="14"/>
              </w:rPr>
            </w:pPr>
          </w:p>
        </w:tc>
        <w:tc>
          <w:tcPr>
            <w:tcW w:w="98" w:type="pct"/>
            <w:vAlign w:val="center"/>
          </w:tcPr>
          <w:p w14:paraId="17551482" w14:textId="77777777" w:rsidR="00C84840" w:rsidRPr="00C84840" w:rsidRDefault="00C84840">
            <w:pPr>
              <w:pStyle w:val="ConsPlusNormal"/>
              <w:rPr>
                <w:rFonts w:ascii="Times New Roman" w:hAnsi="Times New Roman" w:cs="Times New Roman"/>
                <w:sz w:val="14"/>
              </w:rPr>
            </w:pPr>
          </w:p>
        </w:tc>
        <w:tc>
          <w:tcPr>
            <w:tcW w:w="98" w:type="pct"/>
            <w:vAlign w:val="center"/>
          </w:tcPr>
          <w:p w14:paraId="360072A1" w14:textId="77777777" w:rsidR="00C84840" w:rsidRPr="00C84840" w:rsidRDefault="00C84840">
            <w:pPr>
              <w:pStyle w:val="ConsPlusNormal"/>
              <w:rPr>
                <w:rFonts w:ascii="Times New Roman" w:hAnsi="Times New Roman" w:cs="Times New Roman"/>
                <w:sz w:val="14"/>
              </w:rPr>
            </w:pPr>
          </w:p>
        </w:tc>
        <w:tc>
          <w:tcPr>
            <w:tcW w:w="98" w:type="pct"/>
            <w:vAlign w:val="center"/>
          </w:tcPr>
          <w:p w14:paraId="4A3A5531" w14:textId="77777777" w:rsidR="00C84840" w:rsidRPr="00C84840" w:rsidRDefault="00C84840">
            <w:pPr>
              <w:pStyle w:val="ConsPlusNormal"/>
              <w:rPr>
                <w:rFonts w:ascii="Times New Roman" w:hAnsi="Times New Roman" w:cs="Times New Roman"/>
                <w:sz w:val="14"/>
              </w:rPr>
            </w:pPr>
          </w:p>
        </w:tc>
        <w:tc>
          <w:tcPr>
            <w:tcW w:w="98" w:type="pct"/>
            <w:vAlign w:val="center"/>
          </w:tcPr>
          <w:p w14:paraId="3AE31650" w14:textId="77777777" w:rsidR="00C84840" w:rsidRPr="00C84840" w:rsidRDefault="00C84840">
            <w:pPr>
              <w:pStyle w:val="ConsPlusNormal"/>
              <w:rPr>
                <w:rFonts w:ascii="Times New Roman" w:hAnsi="Times New Roman" w:cs="Times New Roman"/>
                <w:sz w:val="14"/>
              </w:rPr>
            </w:pPr>
          </w:p>
        </w:tc>
        <w:tc>
          <w:tcPr>
            <w:tcW w:w="98" w:type="pct"/>
            <w:vAlign w:val="center"/>
          </w:tcPr>
          <w:p w14:paraId="34DBC8EA" w14:textId="77777777" w:rsidR="00C84840" w:rsidRPr="00C84840" w:rsidRDefault="00C84840">
            <w:pPr>
              <w:pStyle w:val="ConsPlusNormal"/>
              <w:rPr>
                <w:rFonts w:ascii="Times New Roman" w:hAnsi="Times New Roman" w:cs="Times New Roman"/>
                <w:sz w:val="14"/>
              </w:rPr>
            </w:pPr>
          </w:p>
        </w:tc>
        <w:tc>
          <w:tcPr>
            <w:tcW w:w="98" w:type="pct"/>
            <w:vAlign w:val="center"/>
          </w:tcPr>
          <w:p w14:paraId="6EB78848" w14:textId="77777777" w:rsidR="00C84840" w:rsidRPr="00C84840" w:rsidRDefault="00C84840">
            <w:pPr>
              <w:pStyle w:val="ConsPlusNormal"/>
              <w:rPr>
                <w:rFonts w:ascii="Times New Roman" w:hAnsi="Times New Roman" w:cs="Times New Roman"/>
                <w:sz w:val="14"/>
              </w:rPr>
            </w:pPr>
          </w:p>
        </w:tc>
        <w:tc>
          <w:tcPr>
            <w:tcW w:w="98" w:type="pct"/>
            <w:vAlign w:val="center"/>
          </w:tcPr>
          <w:p w14:paraId="11F412BE" w14:textId="77777777" w:rsidR="00C84840" w:rsidRPr="00C84840" w:rsidRDefault="00C84840">
            <w:pPr>
              <w:pStyle w:val="ConsPlusNormal"/>
              <w:rPr>
                <w:rFonts w:ascii="Times New Roman" w:hAnsi="Times New Roman" w:cs="Times New Roman"/>
                <w:sz w:val="14"/>
              </w:rPr>
            </w:pPr>
          </w:p>
        </w:tc>
        <w:tc>
          <w:tcPr>
            <w:tcW w:w="98" w:type="pct"/>
            <w:vAlign w:val="center"/>
          </w:tcPr>
          <w:p w14:paraId="5B7FBBBE" w14:textId="77777777" w:rsidR="00C84840" w:rsidRPr="00C84840" w:rsidRDefault="00C84840">
            <w:pPr>
              <w:pStyle w:val="ConsPlusNormal"/>
              <w:rPr>
                <w:rFonts w:ascii="Times New Roman" w:hAnsi="Times New Roman" w:cs="Times New Roman"/>
                <w:sz w:val="14"/>
              </w:rPr>
            </w:pPr>
          </w:p>
        </w:tc>
        <w:tc>
          <w:tcPr>
            <w:tcW w:w="98" w:type="pct"/>
            <w:vAlign w:val="center"/>
          </w:tcPr>
          <w:p w14:paraId="4E52551E" w14:textId="77777777" w:rsidR="00C84840" w:rsidRPr="00C84840" w:rsidRDefault="00C84840">
            <w:pPr>
              <w:pStyle w:val="ConsPlusNormal"/>
              <w:rPr>
                <w:rFonts w:ascii="Times New Roman" w:hAnsi="Times New Roman" w:cs="Times New Roman"/>
                <w:sz w:val="14"/>
              </w:rPr>
            </w:pPr>
          </w:p>
        </w:tc>
        <w:tc>
          <w:tcPr>
            <w:tcW w:w="98" w:type="pct"/>
            <w:vAlign w:val="center"/>
          </w:tcPr>
          <w:p w14:paraId="47984BB8" w14:textId="77777777" w:rsidR="00C84840" w:rsidRPr="00C84840" w:rsidRDefault="00C84840">
            <w:pPr>
              <w:pStyle w:val="ConsPlusNormal"/>
              <w:rPr>
                <w:rFonts w:ascii="Times New Roman" w:hAnsi="Times New Roman" w:cs="Times New Roman"/>
                <w:sz w:val="14"/>
              </w:rPr>
            </w:pPr>
          </w:p>
        </w:tc>
        <w:tc>
          <w:tcPr>
            <w:tcW w:w="98" w:type="pct"/>
            <w:vAlign w:val="center"/>
          </w:tcPr>
          <w:p w14:paraId="389DBA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600B1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9434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C065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B04EE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3F60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5705A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4AFB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1A970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3CD1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4A9E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DBB6C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A507D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CE69B7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5E661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24D9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AB338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7A02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BCBF4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A636F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3AB77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0784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F67F2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1CBD4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3AFA5D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7951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D4A41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4AE85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6365B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5E5CF6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BAECB03" w14:textId="77777777" w:rsidTr="00C84840">
        <w:tc>
          <w:tcPr>
            <w:tcW w:w="112" w:type="pct"/>
            <w:vMerge/>
            <w:tcBorders>
              <w:bottom w:val="nil"/>
            </w:tcBorders>
          </w:tcPr>
          <w:p w14:paraId="2067050E" w14:textId="77777777" w:rsidR="00C84840" w:rsidRPr="00C84840" w:rsidRDefault="00C84840">
            <w:pPr>
              <w:rPr>
                <w:rFonts w:ascii="Times New Roman" w:hAnsi="Times New Roman" w:cs="Times New Roman"/>
                <w:sz w:val="14"/>
                <w:szCs w:val="20"/>
              </w:rPr>
            </w:pPr>
          </w:p>
        </w:tc>
        <w:tc>
          <w:tcPr>
            <w:tcW w:w="112" w:type="pct"/>
            <w:vMerge/>
          </w:tcPr>
          <w:p w14:paraId="2B399CE4" w14:textId="77777777" w:rsidR="00C84840" w:rsidRPr="00C84840" w:rsidRDefault="00C84840">
            <w:pPr>
              <w:rPr>
                <w:rFonts w:ascii="Times New Roman" w:hAnsi="Times New Roman" w:cs="Times New Roman"/>
                <w:sz w:val="14"/>
                <w:szCs w:val="20"/>
              </w:rPr>
            </w:pPr>
          </w:p>
        </w:tc>
        <w:tc>
          <w:tcPr>
            <w:tcW w:w="149" w:type="pct"/>
          </w:tcPr>
          <w:p w14:paraId="5C44902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Измерение внутриглазного давления </w:t>
            </w:r>
            <w:hyperlink w:anchor="P1179" w:history="1">
              <w:r w:rsidRPr="00C84840">
                <w:rPr>
                  <w:rFonts w:ascii="Times New Roman" w:hAnsi="Times New Roman" w:cs="Times New Roman"/>
                  <w:sz w:val="14"/>
                </w:rPr>
                <w:t>&lt;***&gt;</w:t>
              </w:r>
            </w:hyperlink>
          </w:p>
        </w:tc>
        <w:tc>
          <w:tcPr>
            <w:tcW w:w="98" w:type="pct"/>
            <w:vAlign w:val="center"/>
          </w:tcPr>
          <w:p w14:paraId="4D5AD9EB" w14:textId="77777777" w:rsidR="00C84840" w:rsidRPr="00C84840" w:rsidRDefault="00C84840">
            <w:pPr>
              <w:pStyle w:val="ConsPlusNormal"/>
              <w:rPr>
                <w:rFonts w:ascii="Times New Roman" w:hAnsi="Times New Roman" w:cs="Times New Roman"/>
                <w:sz w:val="14"/>
              </w:rPr>
            </w:pPr>
          </w:p>
        </w:tc>
        <w:tc>
          <w:tcPr>
            <w:tcW w:w="98" w:type="pct"/>
            <w:vAlign w:val="center"/>
          </w:tcPr>
          <w:p w14:paraId="3166FD97" w14:textId="77777777" w:rsidR="00C84840" w:rsidRPr="00C84840" w:rsidRDefault="00C84840">
            <w:pPr>
              <w:pStyle w:val="ConsPlusNormal"/>
              <w:rPr>
                <w:rFonts w:ascii="Times New Roman" w:hAnsi="Times New Roman" w:cs="Times New Roman"/>
                <w:sz w:val="14"/>
              </w:rPr>
            </w:pPr>
          </w:p>
        </w:tc>
        <w:tc>
          <w:tcPr>
            <w:tcW w:w="98" w:type="pct"/>
            <w:vAlign w:val="center"/>
          </w:tcPr>
          <w:p w14:paraId="571B4EF0" w14:textId="77777777" w:rsidR="00C84840" w:rsidRPr="00C84840" w:rsidRDefault="00C84840">
            <w:pPr>
              <w:pStyle w:val="ConsPlusNormal"/>
              <w:rPr>
                <w:rFonts w:ascii="Times New Roman" w:hAnsi="Times New Roman" w:cs="Times New Roman"/>
                <w:sz w:val="14"/>
              </w:rPr>
            </w:pPr>
          </w:p>
        </w:tc>
        <w:tc>
          <w:tcPr>
            <w:tcW w:w="98" w:type="pct"/>
            <w:vAlign w:val="center"/>
          </w:tcPr>
          <w:p w14:paraId="4DB03929" w14:textId="77777777" w:rsidR="00C84840" w:rsidRPr="00C84840" w:rsidRDefault="00C84840">
            <w:pPr>
              <w:pStyle w:val="ConsPlusNormal"/>
              <w:rPr>
                <w:rFonts w:ascii="Times New Roman" w:hAnsi="Times New Roman" w:cs="Times New Roman"/>
                <w:sz w:val="14"/>
              </w:rPr>
            </w:pPr>
          </w:p>
        </w:tc>
        <w:tc>
          <w:tcPr>
            <w:tcW w:w="98" w:type="pct"/>
            <w:vAlign w:val="center"/>
          </w:tcPr>
          <w:p w14:paraId="7C8DA9EA" w14:textId="77777777" w:rsidR="00C84840" w:rsidRPr="00C84840" w:rsidRDefault="00C84840">
            <w:pPr>
              <w:pStyle w:val="ConsPlusNormal"/>
              <w:rPr>
                <w:rFonts w:ascii="Times New Roman" w:hAnsi="Times New Roman" w:cs="Times New Roman"/>
                <w:sz w:val="14"/>
              </w:rPr>
            </w:pPr>
          </w:p>
        </w:tc>
        <w:tc>
          <w:tcPr>
            <w:tcW w:w="98" w:type="pct"/>
            <w:vAlign w:val="center"/>
          </w:tcPr>
          <w:p w14:paraId="61BC75E9" w14:textId="77777777" w:rsidR="00C84840" w:rsidRPr="00C84840" w:rsidRDefault="00C84840">
            <w:pPr>
              <w:pStyle w:val="ConsPlusNormal"/>
              <w:rPr>
                <w:rFonts w:ascii="Times New Roman" w:hAnsi="Times New Roman" w:cs="Times New Roman"/>
                <w:sz w:val="14"/>
              </w:rPr>
            </w:pPr>
          </w:p>
        </w:tc>
        <w:tc>
          <w:tcPr>
            <w:tcW w:w="98" w:type="pct"/>
            <w:vAlign w:val="center"/>
          </w:tcPr>
          <w:p w14:paraId="160447E2" w14:textId="77777777" w:rsidR="00C84840" w:rsidRPr="00C84840" w:rsidRDefault="00C84840">
            <w:pPr>
              <w:pStyle w:val="ConsPlusNormal"/>
              <w:rPr>
                <w:rFonts w:ascii="Times New Roman" w:hAnsi="Times New Roman" w:cs="Times New Roman"/>
                <w:sz w:val="14"/>
              </w:rPr>
            </w:pPr>
          </w:p>
        </w:tc>
        <w:tc>
          <w:tcPr>
            <w:tcW w:w="98" w:type="pct"/>
            <w:vAlign w:val="center"/>
          </w:tcPr>
          <w:p w14:paraId="3D467395" w14:textId="77777777" w:rsidR="00C84840" w:rsidRPr="00C84840" w:rsidRDefault="00C84840">
            <w:pPr>
              <w:pStyle w:val="ConsPlusNormal"/>
              <w:rPr>
                <w:rFonts w:ascii="Times New Roman" w:hAnsi="Times New Roman" w:cs="Times New Roman"/>
                <w:sz w:val="14"/>
              </w:rPr>
            </w:pPr>
          </w:p>
        </w:tc>
        <w:tc>
          <w:tcPr>
            <w:tcW w:w="98" w:type="pct"/>
            <w:vAlign w:val="center"/>
          </w:tcPr>
          <w:p w14:paraId="52CCE3BC" w14:textId="77777777" w:rsidR="00C84840" w:rsidRPr="00C84840" w:rsidRDefault="00C84840">
            <w:pPr>
              <w:pStyle w:val="ConsPlusNormal"/>
              <w:rPr>
                <w:rFonts w:ascii="Times New Roman" w:hAnsi="Times New Roman" w:cs="Times New Roman"/>
                <w:sz w:val="14"/>
              </w:rPr>
            </w:pPr>
          </w:p>
        </w:tc>
        <w:tc>
          <w:tcPr>
            <w:tcW w:w="98" w:type="pct"/>
            <w:vAlign w:val="center"/>
          </w:tcPr>
          <w:p w14:paraId="19497D83" w14:textId="77777777" w:rsidR="00C84840" w:rsidRPr="00C84840" w:rsidRDefault="00C84840">
            <w:pPr>
              <w:pStyle w:val="ConsPlusNormal"/>
              <w:rPr>
                <w:rFonts w:ascii="Times New Roman" w:hAnsi="Times New Roman" w:cs="Times New Roman"/>
                <w:sz w:val="14"/>
              </w:rPr>
            </w:pPr>
          </w:p>
        </w:tc>
        <w:tc>
          <w:tcPr>
            <w:tcW w:w="98" w:type="pct"/>
            <w:vAlign w:val="center"/>
          </w:tcPr>
          <w:p w14:paraId="3360D8BE" w14:textId="77777777" w:rsidR="00C84840" w:rsidRPr="00C84840" w:rsidRDefault="00C84840">
            <w:pPr>
              <w:pStyle w:val="ConsPlusNormal"/>
              <w:rPr>
                <w:rFonts w:ascii="Times New Roman" w:hAnsi="Times New Roman" w:cs="Times New Roman"/>
                <w:sz w:val="14"/>
              </w:rPr>
            </w:pPr>
          </w:p>
        </w:tc>
        <w:tc>
          <w:tcPr>
            <w:tcW w:w="98" w:type="pct"/>
            <w:vAlign w:val="center"/>
          </w:tcPr>
          <w:p w14:paraId="2567B5CF" w14:textId="77777777" w:rsidR="00C84840" w:rsidRPr="00C84840" w:rsidRDefault="00C84840">
            <w:pPr>
              <w:pStyle w:val="ConsPlusNormal"/>
              <w:rPr>
                <w:rFonts w:ascii="Times New Roman" w:hAnsi="Times New Roman" w:cs="Times New Roman"/>
                <w:sz w:val="14"/>
              </w:rPr>
            </w:pPr>
          </w:p>
        </w:tc>
        <w:tc>
          <w:tcPr>
            <w:tcW w:w="98" w:type="pct"/>
            <w:vAlign w:val="center"/>
          </w:tcPr>
          <w:p w14:paraId="16B6964D" w14:textId="77777777" w:rsidR="00C84840" w:rsidRPr="00C84840" w:rsidRDefault="00C84840">
            <w:pPr>
              <w:pStyle w:val="ConsPlusNormal"/>
              <w:rPr>
                <w:rFonts w:ascii="Times New Roman" w:hAnsi="Times New Roman" w:cs="Times New Roman"/>
                <w:sz w:val="14"/>
              </w:rPr>
            </w:pPr>
          </w:p>
        </w:tc>
        <w:tc>
          <w:tcPr>
            <w:tcW w:w="98" w:type="pct"/>
            <w:vAlign w:val="center"/>
          </w:tcPr>
          <w:p w14:paraId="75B0C21D" w14:textId="77777777" w:rsidR="00C84840" w:rsidRPr="00C84840" w:rsidRDefault="00C84840">
            <w:pPr>
              <w:pStyle w:val="ConsPlusNormal"/>
              <w:rPr>
                <w:rFonts w:ascii="Times New Roman" w:hAnsi="Times New Roman" w:cs="Times New Roman"/>
                <w:sz w:val="14"/>
              </w:rPr>
            </w:pPr>
          </w:p>
        </w:tc>
        <w:tc>
          <w:tcPr>
            <w:tcW w:w="98" w:type="pct"/>
            <w:vAlign w:val="center"/>
          </w:tcPr>
          <w:p w14:paraId="1913D0F1" w14:textId="77777777" w:rsidR="00C84840" w:rsidRPr="00C84840" w:rsidRDefault="00C84840">
            <w:pPr>
              <w:pStyle w:val="ConsPlusNormal"/>
              <w:rPr>
                <w:rFonts w:ascii="Times New Roman" w:hAnsi="Times New Roman" w:cs="Times New Roman"/>
                <w:sz w:val="14"/>
              </w:rPr>
            </w:pPr>
          </w:p>
        </w:tc>
        <w:tc>
          <w:tcPr>
            <w:tcW w:w="98" w:type="pct"/>
            <w:vAlign w:val="center"/>
          </w:tcPr>
          <w:p w14:paraId="28437183" w14:textId="77777777" w:rsidR="00C84840" w:rsidRPr="00C84840" w:rsidRDefault="00C84840">
            <w:pPr>
              <w:pStyle w:val="ConsPlusNormal"/>
              <w:rPr>
                <w:rFonts w:ascii="Times New Roman" w:hAnsi="Times New Roman" w:cs="Times New Roman"/>
                <w:sz w:val="14"/>
              </w:rPr>
            </w:pPr>
          </w:p>
        </w:tc>
        <w:tc>
          <w:tcPr>
            <w:tcW w:w="98" w:type="pct"/>
            <w:vAlign w:val="center"/>
          </w:tcPr>
          <w:p w14:paraId="3E667EC3" w14:textId="77777777" w:rsidR="00C84840" w:rsidRPr="00C84840" w:rsidRDefault="00C84840">
            <w:pPr>
              <w:pStyle w:val="ConsPlusNormal"/>
              <w:rPr>
                <w:rFonts w:ascii="Times New Roman" w:hAnsi="Times New Roman" w:cs="Times New Roman"/>
                <w:sz w:val="14"/>
              </w:rPr>
            </w:pPr>
          </w:p>
        </w:tc>
        <w:tc>
          <w:tcPr>
            <w:tcW w:w="98" w:type="pct"/>
            <w:vAlign w:val="center"/>
          </w:tcPr>
          <w:p w14:paraId="7D19E650" w14:textId="77777777" w:rsidR="00C84840" w:rsidRPr="00C84840" w:rsidRDefault="00C84840">
            <w:pPr>
              <w:pStyle w:val="ConsPlusNormal"/>
              <w:rPr>
                <w:rFonts w:ascii="Times New Roman" w:hAnsi="Times New Roman" w:cs="Times New Roman"/>
                <w:sz w:val="14"/>
              </w:rPr>
            </w:pPr>
          </w:p>
        </w:tc>
        <w:tc>
          <w:tcPr>
            <w:tcW w:w="98" w:type="pct"/>
            <w:vAlign w:val="center"/>
          </w:tcPr>
          <w:p w14:paraId="65A58558" w14:textId="77777777" w:rsidR="00C84840" w:rsidRPr="00C84840" w:rsidRDefault="00C84840">
            <w:pPr>
              <w:pStyle w:val="ConsPlusNormal"/>
              <w:rPr>
                <w:rFonts w:ascii="Times New Roman" w:hAnsi="Times New Roman" w:cs="Times New Roman"/>
                <w:sz w:val="14"/>
              </w:rPr>
            </w:pPr>
          </w:p>
        </w:tc>
        <w:tc>
          <w:tcPr>
            <w:tcW w:w="98" w:type="pct"/>
            <w:vAlign w:val="center"/>
          </w:tcPr>
          <w:p w14:paraId="19F96B98" w14:textId="77777777" w:rsidR="00C84840" w:rsidRPr="00C84840" w:rsidRDefault="00C84840">
            <w:pPr>
              <w:pStyle w:val="ConsPlusNormal"/>
              <w:rPr>
                <w:rFonts w:ascii="Times New Roman" w:hAnsi="Times New Roman" w:cs="Times New Roman"/>
                <w:sz w:val="14"/>
              </w:rPr>
            </w:pPr>
          </w:p>
        </w:tc>
        <w:tc>
          <w:tcPr>
            <w:tcW w:w="98" w:type="pct"/>
            <w:vAlign w:val="center"/>
          </w:tcPr>
          <w:p w14:paraId="10A16BE8" w14:textId="77777777" w:rsidR="00C84840" w:rsidRPr="00C84840" w:rsidRDefault="00C84840">
            <w:pPr>
              <w:pStyle w:val="ConsPlusNormal"/>
              <w:rPr>
                <w:rFonts w:ascii="Times New Roman" w:hAnsi="Times New Roman" w:cs="Times New Roman"/>
                <w:sz w:val="14"/>
              </w:rPr>
            </w:pPr>
          </w:p>
        </w:tc>
        <w:tc>
          <w:tcPr>
            <w:tcW w:w="98" w:type="pct"/>
            <w:vAlign w:val="center"/>
          </w:tcPr>
          <w:p w14:paraId="1BB553EA" w14:textId="77777777" w:rsidR="00C84840" w:rsidRPr="00C84840" w:rsidRDefault="00C84840">
            <w:pPr>
              <w:pStyle w:val="ConsPlusNormal"/>
              <w:rPr>
                <w:rFonts w:ascii="Times New Roman" w:hAnsi="Times New Roman" w:cs="Times New Roman"/>
                <w:sz w:val="14"/>
              </w:rPr>
            </w:pPr>
          </w:p>
        </w:tc>
        <w:tc>
          <w:tcPr>
            <w:tcW w:w="98" w:type="pct"/>
            <w:vAlign w:val="center"/>
          </w:tcPr>
          <w:p w14:paraId="1660E71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E8D2D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91195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2A839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AA1D0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BB9B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4427E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F1E8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C6287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AEED0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B511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B66D2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2A861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C3D6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0B40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EAC03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802DD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EC86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CF882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4B084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 -</w:t>
            </w:r>
          </w:p>
        </w:tc>
        <w:tc>
          <w:tcPr>
            <w:tcW w:w="98" w:type="pct"/>
            <w:vAlign w:val="center"/>
          </w:tcPr>
          <w:p w14:paraId="12C631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863DC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A2202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5D11B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520A99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750CDE7" w14:textId="77777777" w:rsidTr="00C84840">
        <w:tc>
          <w:tcPr>
            <w:tcW w:w="112" w:type="pct"/>
            <w:vMerge/>
            <w:tcBorders>
              <w:bottom w:val="nil"/>
            </w:tcBorders>
          </w:tcPr>
          <w:p w14:paraId="7BAF2F4B" w14:textId="77777777" w:rsidR="00C84840" w:rsidRPr="00C84840" w:rsidRDefault="00C84840">
            <w:pPr>
              <w:rPr>
                <w:rFonts w:ascii="Times New Roman" w:hAnsi="Times New Roman" w:cs="Times New Roman"/>
                <w:sz w:val="14"/>
                <w:szCs w:val="20"/>
              </w:rPr>
            </w:pPr>
          </w:p>
        </w:tc>
        <w:tc>
          <w:tcPr>
            <w:tcW w:w="112" w:type="pct"/>
            <w:vMerge/>
          </w:tcPr>
          <w:p w14:paraId="0AB63E2B" w14:textId="77777777" w:rsidR="00C84840" w:rsidRPr="00C84840" w:rsidRDefault="00C84840">
            <w:pPr>
              <w:rPr>
                <w:rFonts w:ascii="Times New Roman" w:hAnsi="Times New Roman" w:cs="Times New Roman"/>
                <w:sz w:val="14"/>
                <w:szCs w:val="20"/>
              </w:rPr>
            </w:pPr>
          </w:p>
        </w:tc>
        <w:tc>
          <w:tcPr>
            <w:tcW w:w="149" w:type="pct"/>
          </w:tcPr>
          <w:p w14:paraId="0C7BBD15"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1180" w:history="1">
              <w:r w:rsidRPr="00C84840">
                <w:rPr>
                  <w:rFonts w:ascii="Times New Roman" w:hAnsi="Times New Roman" w:cs="Times New Roman"/>
                  <w:sz w:val="14"/>
                </w:rPr>
                <w:t>&lt;****&gt;</w:t>
              </w:r>
            </w:hyperlink>
          </w:p>
        </w:tc>
        <w:tc>
          <w:tcPr>
            <w:tcW w:w="98" w:type="pct"/>
            <w:vAlign w:val="center"/>
          </w:tcPr>
          <w:p w14:paraId="021190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E99E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B694B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18C0C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4D1C8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F1678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2AF3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C654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1A3C0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1E17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769C1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F2F33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0E3A7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88A8F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6A96BA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C947D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9AA8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330A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8356A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454C6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35DFD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7CA63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A51AC4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4B68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A014D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F0AFC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9198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39AC18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2FFE1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D6CEE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6FE0F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BA88F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C8DBA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3069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4830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C7FD5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F3FD6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176C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09F57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BE3AB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8274D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6DBA1C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DAA8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973F3C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05B59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B725B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6D21734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0E01751" w14:textId="77777777" w:rsidTr="00C84840">
        <w:tc>
          <w:tcPr>
            <w:tcW w:w="112" w:type="pct"/>
            <w:vMerge w:val="restart"/>
            <w:tcBorders>
              <w:top w:val="nil"/>
            </w:tcBorders>
          </w:tcPr>
          <w:p w14:paraId="31F7DFAD" w14:textId="77777777" w:rsidR="00C84840" w:rsidRPr="00C84840" w:rsidRDefault="00C84840">
            <w:pPr>
              <w:pStyle w:val="ConsPlusNormal"/>
              <w:rPr>
                <w:rFonts w:ascii="Times New Roman" w:hAnsi="Times New Roman" w:cs="Times New Roman"/>
                <w:sz w:val="14"/>
              </w:rPr>
            </w:pPr>
          </w:p>
        </w:tc>
        <w:tc>
          <w:tcPr>
            <w:tcW w:w="112" w:type="pct"/>
            <w:vMerge w:val="restart"/>
          </w:tcPr>
          <w:p w14:paraId="0D4CB1A3" w14:textId="77777777" w:rsidR="00C84840" w:rsidRPr="00C84840" w:rsidRDefault="00C84840">
            <w:pPr>
              <w:pStyle w:val="ConsPlusNormal"/>
              <w:rPr>
                <w:rFonts w:ascii="Times New Roman" w:hAnsi="Times New Roman" w:cs="Times New Roman"/>
                <w:sz w:val="14"/>
              </w:rPr>
            </w:pPr>
          </w:p>
        </w:tc>
        <w:tc>
          <w:tcPr>
            <w:tcW w:w="149" w:type="pct"/>
          </w:tcPr>
          <w:p w14:paraId="5247801F"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Общий анализ крови</w:t>
            </w:r>
          </w:p>
        </w:tc>
        <w:tc>
          <w:tcPr>
            <w:tcW w:w="98" w:type="pct"/>
            <w:vAlign w:val="center"/>
          </w:tcPr>
          <w:p w14:paraId="1C0B1129" w14:textId="77777777" w:rsidR="00C84840" w:rsidRPr="00C84840" w:rsidRDefault="00C84840">
            <w:pPr>
              <w:pStyle w:val="ConsPlusNormal"/>
              <w:rPr>
                <w:rFonts w:ascii="Times New Roman" w:hAnsi="Times New Roman" w:cs="Times New Roman"/>
                <w:sz w:val="14"/>
              </w:rPr>
            </w:pPr>
          </w:p>
        </w:tc>
        <w:tc>
          <w:tcPr>
            <w:tcW w:w="98" w:type="pct"/>
            <w:vAlign w:val="center"/>
          </w:tcPr>
          <w:p w14:paraId="6F9E1AF2" w14:textId="77777777" w:rsidR="00C84840" w:rsidRPr="00C84840" w:rsidRDefault="00C84840">
            <w:pPr>
              <w:pStyle w:val="ConsPlusNormal"/>
              <w:rPr>
                <w:rFonts w:ascii="Times New Roman" w:hAnsi="Times New Roman" w:cs="Times New Roman"/>
                <w:sz w:val="14"/>
              </w:rPr>
            </w:pPr>
          </w:p>
        </w:tc>
        <w:tc>
          <w:tcPr>
            <w:tcW w:w="98" w:type="pct"/>
            <w:vAlign w:val="center"/>
          </w:tcPr>
          <w:p w14:paraId="1F7CB9F1" w14:textId="77777777" w:rsidR="00C84840" w:rsidRPr="00C84840" w:rsidRDefault="00C84840">
            <w:pPr>
              <w:pStyle w:val="ConsPlusNormal"/>
              <w:rPr>
                <w:rFonts w:ascii="Times New Roman" w:hAnsi="Times New Roman" w:cs="Times New Roman"/>
                <w:sz w:val="14"/>
              </w:rPr>
            </w:pPr>
          </w:p>
        </w:tc>
        <w:tc>
          <w:tcPr>
            <w:tcW w:w="98" w:type="pct"/>
            <w:vAlign w:val="center"/>
          </w:tcPr>
          <w:p w14:paraId="0EF60821" w14:textId="77777777" w:rsidR="00C84840" w:rsidRPr="00C84840" w:rsidRDefault="00C84840">
            <w:pPr>
              <w:pStyle w:val="ConsPlusNormal"/>
              <w:rPr>
                <w:rFonts w:ascii="Times New Roman" w:hAnsi="Times New Roman" w:cs="Times New Roman"/>
                <w:sz w:val="14"/>
              </w:rPr>
            </w:pPr>
          </w:p>
        </w:tc>
        <w:tc>
          <w:tcPr>
            <w:tcW w:w="98" w:type="pct"/>
            <w:vAlign w:val="center"/>
          </w:tcPr>
          <w:p w14:paraId="0FA28899" w14:textId="77777777" w:rsidR="00C84840" w:rsidRPr="00C84840" w:rsidRDefault="00C84840">
            <w:pPr>
              <w:pStyle w:val="ConsPlusNormal"/>
              <w:rPr>
                <w:rFonts w:ascii="Times New Roman" w:hAnsi="Times New Roman" w:cs="Times New Roman"/>
                <w:sz w:val="14"/>
              </w:rPr>
            </w:pPr>
          </w:p>
        </w:tc>
        <w:tc>
          <w:tcPr>
            <w:tcW w:w="98" w:type="pct"/>
            <w:vAlign w:val="center"/>
          </w:tcPr>
          <w:p w14:paraId="695F084E" w14:textId="77777777" w:rsidR="00C84840" w:rsidRPr="00C84840" w:rsidRDefault="00C84840">
            <w:pPr>
              <w:pStyle w:val="ConsPlusNormal"/>
              <w:rPr>
                <w:rFonts w:ascii="Times New Roman" w:hAnsi="Times New Roman" w:cs="Times New Roman"/>
                <w:sz w:val="14"/>
              </w:rPr>
            </w:pPr>
          </w:p>
        </w:tc>
        <w:tc>
          <w:tcPr>
            <w:tcW w:w="98" w:type="pct"/>
            <w:vAlign w:val="center"/>
          </w:tcPr>
          <w:p w14:paraId="7DCE9769" w14:textId="77777777" w:rsidR="00C84840" w:rsidRPr="00C84840" w:rsidRDefault="00C84840">
            <w:pPr>
              <w:pStyle w:val="ConsPlusNormal"/>
              <w:rPr>
                <w:rFonts w:ascii="Times New Roman" w:hAnsi="Times New Roman" w:cs="Times New Roman"/>
                <w:sz w:val="14"/>
              </w:rPr>
            </w:pPr>
          </w:p>
        </w:tc>
        <w:tc>
          <w:tcPr>
            <w:tcW w:w="98" w:type="pct"/>
            <w:vAlign w:val="center"/>
          </w:tcPr>
          <w:p w14:paraId="799399BE" w14:textId="77777777" w:rsidR="00C84840" w:rsidRPr="00C84840" w:rsidRDefault="00C84840">
            <w:pPr>
              <w:pStyle w:val="ConsPlusNormal"/>
              <w:rPr>
                <w:rFonts w:ascii="Times New Roman" w:hAnsi="Times New Roman" w:cs="Times New Roman"/>
                <w:sz w:val="14"/>
              </w:rPr>
            </w:pPr>
          </w:p>
        </w:tc>
        <w:tc>
          <w:tcPr>
            <w:tcW w:w="98" w:type="pct"/>
            <w:vAlign w:val="center"/>
          </w:tcPr>
          <w:p w14:paraId="2E7DFEF1" w14:textId="77777777" w:rsidR="00C84840" w:rsidRPr="00C84840" w:rsidRDefault="00C84840">
            <w:pPr>
              <w:pStyle w:val="ConsPlusNormal"/>
              <w:rPr>
                <w:rFonts w:ascii="Times New Roman" w:hAnsi="Times New Roman" w:cs="Times New Roman"/>
                <w:sz w:val="14"/>
              </w:rPr>
            </w:pPr>
          </w:p>
        </w:tc>
        <w:tc>
          <w:tcPr>
            <w:tcW w:w="98" w:type="pct"/>
            <w:vAlign w:val="center"/>
          </w:tcPr>
          <w:p w14:paraId="32AA3333" w14:textId="77777777" w:rsidR="00C84840" w:rsidRPr="00C84840" w:rsidRDefault="00C84840">
            <w:pPr>
              <w:pStyle w:val="ConsPlusNormal"/>
              <w:rPr>
                <w:rFonts w:ascii="Times New Roman" w:hAnsi="Times New Roman" w:cs="Times New Roman"/>
                <w:sz w:val="14"/>
              </w:rPr>
            </w:pPr>
          </w:p>
        </w:tc>
        <w:tc>
          <w:tcPr>
            <w:tcW w:w="98" w:type="pct"/>
            <w:vAlign w:val="center"/>
          </w:tcPr>
          <w:p w14:paraId="467B0897" w14:textId="77777777" w:rsidR="00C84840" w:rsidRPr="00C84840" w:rsidRDefault="00C84840">
            <w:pPr>
              <w:pStyle w:val="ConsPlusNormal"/>
              <w:rPr>
                <w:rFonts w:ascii="Times New Roman" w:hAnsi="Times New Roman" w:cs="Times New Roman"/>
                <w:sz w:val="14"/>
              </w:rPr>
            </w:pPr>
          </w:p>
        </w:tc>
        <w:tc>
          <w:tcPr>
            <w:tcW w:w="98" w:type="pct"/>
            <w:vAlign w:val="center"/>
          </w:tcPr>
          <w:p w14:paraId="79055342" w14:textId="77777777" w:rsidR="00C84840" w:rsidRPr="00C84840" w:rsidRDefault="00C84840">
            <w:pPr>
              <w:pStyle w:val="ConsPlusNormal"/>
              <w:rPr>
                <w:rFonts w:ascii="Times New Roman" w:hAnsi="Times New Roman" w:cs="Times New Roman"/>
                <w:sz w:val="14"/>
              </w:rPr>
            </w:pPr>
          </w:p>
        </w:tc>
        <w:tc>
          <w:tcPr>
            <w:tcW w:w="98" w:type="pct"/>
            <w:vAlign w:val="center"/>
          </w:tcPr>
          <w:p w14:paraId="5C57F2FA" w14:textId="77777777" w:rsidR="00C84840" w:rsidRPr="00C84840" w:rsidRDefault="00C84840">
            <w:pPr>
              <w:pStyle w:val="ConsPlusNormal"/>
              <w:rPr>
                <w:rFonts w:ascii="Times New Roman" w:hAnsi="Times New Roman" w:cs="Times New Roman"/>
                <w:sz w:val="14"/>
              </w:rPr>
            </w:pPr>
          </w:p>
        </w:tc>
        <w:tc>
          <w:tcPr>
            <w:tcW w:w="98" w:type="pct"/>
            <w:vAlign w:val="center"/>
          </w:tcPr>
          <w:p w14:paraId="35113F28" w14:textId="77777777" w:rsidR="00C84840" w:rsidRPr="00C84840" w:rsidRDefault="00C84840">
            <w:pPr>
              <w:pStyle w:val="ConsPlusNormal"/>
              <w:rPr>
                <w:rFonts w:ascii="Times New Roman" w:hAnsi="Times New Roman" w:cs="Times New Roman"/>
                <w:sz w:val="14"/>
              </w:rPr>
            </w:pPr>
          </w:p>
        </w:tc>
        <w:tc>
          <w:tcPr>
            <w:tcW w:w="98" w:type="pct"/>
            <w:vAlign w:val="center"/>
          </w:tcPr>
          <w:p w14:paraId="71B0AF4E" w14:textId="77777777" w:rsidR="00C84840" w:rsidRPr="00C84840" w:rsidRDefault="00C84840">
            <w:pPr>
              <w:pStyle w:val="ConsPlusNormal"/>
              <w:rPr>
                <w:rFonts w:ascii="Times New Roman" w:hAnsi="Times New Roman" w:cs="Times New Roman"/>
                <w:sz w:val="14"/>
              </w:rPr>
            </w:pPr>
          </w:p>
        </w:tc>
        <w:tc>
          <w:tcPr>
            <w:tcW w:w="98" w:type="pct"/>
            <w:vAlign w:val="center"/>
          </w:tcPr>
          <w:p w14:paraId="22423202" w14:textId="77777777" w:rsidR="00C84840" w:rsidRPr="00C84840" w:rsidRDefault="00C84840">
            <w:pPr>
              <w:pStyle w:val="ConsPlusNormal"/>
              <w:rPr>
                <w:rFonts w:ascii="Times New Roman" w:hAnsi="Times New Roman" w:cs="Times New Roman"/>
                <w:sz w:val="14"/>
              </w:rPr>
            </w:pPr>
          </w:p>
        </w:tc>
        <w:tc>
          <w:tcPr>
            <w:tcW w:w="98" w:type="pct"/>
            <w:vAlign w:val="center"/>
          </w:tcPr>
          <w:p w14:paraId="60853524" w14:textId="77777777" w:rsidR="00C84840" w:rsidRPr="00C84840" w:rsidRDefault="00C84840">
            <w:pPr>
              <w:pStyle w:val="ConsPlusNormal"/>
              <w:rPr>
                <w:rFonts w:ascii="Times New Roman" w:hAnsi="Times New Roman" w:cs="Times New Roman"/>
                <w:sz w:val="14"/>
              </w:rPr>
            </w:pPr>
          </w:p>
        </w:tc>
        <w:tc>
          <w:tcPr>
            <w:tcW w:w="98" w:type="pct"/>
            <w:vAlign w:val="center"/>
          </w:tcPr>
          <w:p w14:paraId="71548BAE" w14:textId="77777777" w:rsidR="00C84840" w:rsidRPr="00C84840" w:rsidRDefault="00C84840">
            <w:pPr>
              <w:pStyle w:val="ConsPlusNormal"/>
              <w:rPr>
                <w:rFonts w:ascii="Times New Roman" w:hAnsi="Times New Roman" w:cs="Times New Roman"/>
                <w:sz w:val="14"/>
              </w:rPr>
            </w:pPr>
          </w:p>
        </w:tc>
        <w:tc>
          <w:tcPr>
            <w:tcW w:w="98" w:type="pct"/>
            <w:vAlign w:val="center"/>
          </w:tcPr>
          <w:p w14:paraId="537F77BD" w14:textId="77777777" w:rsidR="00C84840" w:rsidRPr="00C84840" w:rsidRDefault="00C84840">
            <w:pPr>
              <w:pStyle w:val="ConsPlusNormal"/>
              <w:rPr>
                <w:rFonts w:ascii="Times New Roman" w:hAnsi="Times New Roman" w:cs="Times New Roman"/>
                <w:sz w:val="14"/>
              </w:rPr>
            </w:pPr>
          </w:p>
        </w:tc>
        <w:tc>
          <w:tcPr>
            <w:tcW w:w="98" w:type="pct"/>
            <w:vAlign w:val="center"/>
          </w:tcPr>
          <w:p w14:paraId="5C216C4B" w14:textId="77777777" w:rsidR="00C84840" w:rsidRPr="00C84840" w:rsidRDefault="00C84840">
            <w:pPr>
              <w:pStyle w:val="ConsPlusNormal"/>
              <w:rPr>
                <w:rFonts w:ascii="Times New Roman" w:hAnsi="Times New Roman" w:cs="Times New Roman"/>
                <w:sz w:val="14"/>
              </w:rPr>
            </w:pPr>
          </w:p>
        </w:tc>
        <w:tc>
          <w:tcPr>
            <w:tcW w:w="98" w:type="pct"/>
            <w:vAlign w:val="center"/>
          </w:tcPr>
          <w:p w14:paraId="094462E6" w14:textId="77777777" w:rsidR="00C84840" w:rsidRPr="00C84840" w:rsidRDefault="00C84840">
            <w:pPr>
              <w:pStyle w:val="ConsPlusNormal"/>
              <w:rPr>
                <w:rFonts w:ascii="Times New Roman" w:hAnsi="Times New Roman" w:cs="Times New Roman"/>
                <w:sz w:val="14"/>
              </w:rPr>
            </w:pPr>
          </w:p>
        </w:tc>
        <w:tc>
          <w:tcPr>
            <w:tcW w:w="98" w:type="pct"/>
            <w:vAlign w:val="center"/>
          </w:tcPr>
          <w:p w14:paraId="1F92C961" w14:textId="77777777" w:rsidR="00C84840" w:rsidRPr="00C84840" w:rsidRDefault="00C84840">
            <w:pPr>
              <w:pStyle w:val="ConsPlusNormal"/>
              <w:rPr>
                <w:rFonts w:ascii="Times New Roman" w:hAnsi="Times New Roman" w:cs="Times New Roman"/>
                <w:sz w:val="14"/>
              </w:rPr>
            </w:pPr>
          </w:p>
        </w:tc>
        <w:tc>
          <w:tcPr>
            <w:tcW w:w="98" w:type="pct"/>
            <w:vAlign w:val="center"/>
          </w:tcPr>
          <w:p w14:paraId="5D444E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07425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2DB80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9DE2D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B8965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11A4E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954FC9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C6B7E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E99D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73EDD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1C351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D2A21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4468F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0BDE1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533F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0A92F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7CE9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40FAB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840CBD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8D81A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574A0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64CD37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C5891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E534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1021EF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16F258CA" w14:textId="77777777" w:rsidTr="00C84840">
        <w:tc>
          <w:tcPr>
            <w:tcW w:w="112" w:type="pct"/>
            <w:vMerge/>
            <w:tcBorders>
              <w:top w:val="nil"/>
            </w:tcBorders>
          </w:tcPr>
          <w:p w14:paraId="2FEB2CBC" w14:textId="77777777" w:rsidR="00C84840" w:rsidRPr="00C84840" w:rsidRDefault="00C84840">
            <w:pPr>
              <w:rPr>
                <w:rFonts w:ascii="Times New Roman" w:hAnsi="Times New Roman" w:cs="Times New Roman"/>
                <w:sz w:val="14"/>
                <w:szCs w:val="20"/>
              </w:rPr>
            </w:pPr>
          </w:p>
        </w:tc>
        <w:tc>
          <w:tcPr>
            <w:tcW w:w="112" w:type="pct"/>
            <w:vMerge/>
          </w:tcPr>
          <w:p w14:paraId="6C1FE583" w14:textId="77777777" w:rsidR="00C84840" w:rsidRPr="00C84840" w:rsidRDefault="00C84840">
            <w:pPr>
              <w:rPr>
                <w:rFonts w:ascii="Times New Roman" w:hAnsi="Times New Roman" w:cs="Times New Roman"/>
                <w:sz w:val="14"/>
                <w:szCs w:val="20"/>
              </w:rPr>
            </w:pPr>
          </w:p>
        </w:tc>
        <w:tc>
          <w:tcPr>
            <w:tcW w:w="149" w:type="pct"/>
          </w:tcPr>
          <w:p w14:paraId="1EB4C74B"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Краткое индивидуальное профилактическое консультирование</w:t>
            </w:r>
          </w:p>
        </w:tc>
        <w:tc>
          <w:tcPr>
            <w:tcW w:w="98" w:type="pct"/>
            <w:vAlign w:val="center"/>
          </w:tcPr>
          <w:p w14:paraId="184E4B4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EABDEFC" w14:textId="77777777" w:rsidR="00C84840" w:rsidRPr="00C84840" w:rsidRDefault="00C84840">
            <w:pPr>
              <w:pStyle w:val="ConsPlusNormal"/>
              <w:rPr>
                <w:rFonts w:ascii="Times New Roman" w:hAnsi="Times New Roman" w:cs="Times New Roman"/>
                <w:sz w:val="14"/>
              </w:rPr>
            </w:pPr>
          </w:p>
        </w:tc>
        <w:tc>
          <w:tcPr>
            <w:tcW w:w="98" w:type="pct"/>
            <w:vAlign w:val="center"/>
          </w:tcPr>
          <w:p w14:paraId="72960F62" w14:textId="77777777" w:rsidR="00C84840" w:rsidRPr="00C84840" w:rsidRDefault="00C84840">
            <w:pPr>
              <w:pStyle w:val="ConsPlusNormal"/>
              <w:rPr>
                <w:rFonts w:ascii="Times New Roman" w:hAnsi="Times New Roman" w:cs="Times New Roman"/>
                <w:sz w:val="14"/>
              </w:rPr>
            </w:pPr>
          </w:p>
        </w:tc>
        <w:tc>
          <w:tcPr>
            <w:tcW w:w="98" w:type="pct"/>
            <w:vAlign w:val="center"/>
          </w:tcPr>
          <w:p w14:paraId="01D918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0897C7D" w14:textId="77777777" w:rsidR="00C84840" w:rsidRPr="00C84840" w:rsidRDefault="00C84840">
            <w:pPr>
              <w:pStyle w:val="ConsPlusNormal"/>
              <w:rPr>
                <w:rFonts w:ascii="Times New Roman" w:hAnsi="Times New Roman" w:cs="Times New Roman"/>
                <w:sz w:val="14"/>
              </w:rPr>
            </w:pPr>
          </w:p>
        </w:tc>
        <w:tc>
          <w:tcPr>
            <w:tcW w:w="98" w:type="pct"/>
            <w:vAlign w:val="center"/>
          </w:tcPr>
          <w:p w14:paraId="357977D1" w14:textId="77777777" w:rsidR="00C84840" w:rsidRPr="00C84840" w:rsidRDefault="00C84840">
            <w:pPr>
              <w:pStyle w:val="ConsPlusNormal"/>
              <w:rPr>
                <w:rFonts w:ascii="Times New Roman" w:hAnsi="Times New Roman" w:cs="Times New Roman"/>
                <w:sz w:val="14"/>
              </w:rPr>
            </w:pPr>
          </w:p>
        </w:tc>
        <w:tc>
          <w:tcPr>
            <w:tcW w:w="98" w:type="pct"/>
            <w:vAlign w:val="center"/>
          </w:tcPr>
          <w:p w14:paraId="0FF664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A77E969" w14:textId="77777777" w:rsidR="00C84840" w:rsidRPr="00C84840" w:rsidRDefault="00C84840">
            <w:pPr>
              <w:pStyle w:val="ConsPlusNormal"/>
              <w:rPr>
                <w:rFonts w:ascii="Times New Roman" w:hAnsi="Times New Roman" w:cs="Times New Roman"/>
                <w:sz w:val="14"/>
              </w:rPr>
            </w:pPr>
          </w:p>
        </w:tc>
        <w:tc>
          <w:tcPr>
            <w:tcW w:w="98" w:type="pct"/>
            <w:vAlign w:val="center"/>
          </w:tcPr>
          <w:p w14:paraId="65426158" w14:textId="77777777" w:rsidR="00C84840" w:rsidRPr="00C84840" w:rsidRDefault="00C84840">
            <w:pPr>
              <w:pStyle w:val="ConsPlusNormal"/>
              <w:rPr>
                <w:rFonts w:ascii="Times New Roman" w:hAnsi="Times New Roman" w:cs="Times New Roman"/>
                <w:sz w:val="14"/>
              </w:rPr>
            </w:pPr>
          </w:p>
        </w:tc>
        <w:tc>
          <w:tcPr>
            <w:tcW w:w="98" w:type="pct"/>
            <w:vAlign w:val="center"/>
          </w:tcPr>
          <w:p w14:paraId="3E9D65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73B90A0" w14:textId="77777777" w:rsidR="00C84840" w:rsidRPr="00C84840" w:rsidRDefault="00C84840">
            <w:pPr>
              <w:pStyle w:val="ConsPlusNormal"/>
              <w:rPr>
                <w:rFonts w:ascii="Times New Roman" w:hAnsi="Times New Roman" w:cs="Times New Roman"/>
                <w:sz w:val="14"/>
              </w:rPr>
            </w:pPr>
          </w:p>
        </w:tc>
        <w:tc>
          <w:tcPr>
            <w:tcW w:w="98" w:type="pct"/>
            <w:vAlign w:val="center"/>
          </w:tcPr>
          <w:p w14:paraId="0328143C" w14:textId="77777777" w:rsidR="00C84840" w:rsidRPr="00C84840" w:rsidRDefault="00C84840">
            <w:pPr>
              <w:pStyle w:val="ConsPlusNormal"/>
              <w:rPr>
                <w:rFonts w:ascii="Times New Roman" w:hAnsi="Times New Roman" w:cs="Times New Roman"/>
                <w:sz w:val="14"/>
              </w:rPr>
            </w:pPr>
          </w:p>
        </w:tc>
        <w:tc>
          <w:tcPr>
            <w:tcW w:w="98" w:type="pct"/>
            <w:vAlign w:val="center"/>
          </w:tcPr>
          <w:p w14:paraId="339CE7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56C47C6" w14:textId="77777777" w:rsidR="00C84840" w:rsidRPr="00C84840" w:rsidRDefault="00C84840">
            <w:pPr>
              <w:pStyle w:val="ConsPlusNormal"/>
              <w:rPr>
                <w:rFonts w:ascii="Times New Roman" w:hAnsi="Times New Roman" w:cs="Times New Roman"/>
                <w:sz w:val="14"/>
              </w:rPr>
            </w:pPr>
          </w:p>
        </w:tc>
        <w:tc>
          <w:tcPr>
            <w:tcW w:w="98" w:type="pct"/>
            <w:vAlign w:val="center"/>
          </w:tcPr>
          <w:p w14:paraId="460A33D9" w14:textId="77777777" w:rsidR="00C84840" w:rsidRPr="00C84840" w:rsidRDefault="00C84840">
            <w:pPr>
              <w:pStyle w:val="ConsPlusNormal"/>
              <w:rPr>
                <w:rFonts w:ascii="Times New Roman" w:hAnsi="Times New Roman" w:cs="Times New Roman"/>
                <w:sz w:val="14"/>
              </w:rPr>
            </w:pPr>
          </w:p>
        </w:tc>
        <w:tc>
          <w:tcPr>
            <w:tcW w:w="98" w:type="pct"/>
            <w:vAlign w:val="center"/>
          </w:tcPr>
          <w:p w14:paraId="1073D9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75EBEC1" w14:textId="77777777" w:rsidR="00C84840" w:rsidRPr="00C84840" w:rsidRDefault="00C84840">
            <w:pPr>
              <w:pStyle w:val="ConsPlusNormal"/>
              <w:rPr>
                <w:rFonts w:ascii="Times New Roman" w:hAnsi="Times New Roman" w:cs="Times New Roman"/>
                <w:sz w:val="14"/>
              </w:rPr>
            </w:pPr>
          </w:p>
        </w:tc>
        <w:tc>
          <w:tcPr>
            <w:tcW w:w="98" w:type="pct"/>
            <w:vAlign w:val="center"/>
          </w:tcPr>
          <w:p w14:paraId="18C8C92F" w14:textId="77777777" w:rsidR="00C84840" w:rsidRPr="00C84840" w:rsidRDefault="00C84840">
            <w:pPr>
              <w:pStyle w:val="ConsPlusNormal"/>
              <w:rPr>
                <w:rFonts w:ascii="Times New Roman" w:hAnsi="Times New Roman" w:cs="Times New Roman"/>
                <w:sz w:val="14"/>
              </w:rPr>
            </w:pPr>
          </w:p>
        </w:tc>
        <w:tc>
          <w:tcPr>
            <w:tcW w:w="98" w:type="pct"/>
            <w:vAlign w:val="center"/>
          </w:tcPr>
          <w:p w14:paraId="69DAC6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EE8580" w14:textId="77777777" w:rsidR="00C84840" w:rsidRPr="00C84840" w:rsidRDefault="00C84840">
            <w:pPr>
              <w:pStyle w:val="ConsPlusNormal"/>
              <w:rPr>
                <w:rFonts w:ascii="Times New Roman" w:hAnsi="Times New Roman" w:cs="Times New Roman"/>
                <w:sz w:val="14"/>
              </w:rPr>
            </w:pPr>
          </w:p>
        </w:tc>
        <w:tc>
          <w:tcPr>
            <w:tcW w:w="98" w:type="pct"/>
            <w:vAlign w:val="center"/>
          </w:tcPr>
          <w:p w14:paraId="41843FDD" w14:textId="77777777" w:rsidR="00C84840" w:rsidRPr="00C84840" w:rsidRDefault="00C84840">
            <w:pPr>
              <w:pStyle w:val="ConsPlusNormal"/>
              <w:rPr>
                <w:rFonts w:ascii="Times New Roman" w:hAnsi="Times New Roman" w:cs="Times New Roman"/>
                <w:sz w:val="14"/>
              </w:rPr>
            </w:pPr>
          </w:p>
        </w:tc>
        <w:tc>
          <w:tcPr>
            <w:tcW w:w="98" w:type="pct"/>
            <w:vAlign w:val="center"/>
          </w:tcPr>
          <w:p w14:paraId="0992DC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184A5B" w14:textId="77777777" w:rsidR="00C84840" w:rsidRPr="00C84840" w:rsidRDefault="00C84840">
            <w:pPr>
              <w:pStyle w:val="ConsPlusNormal"/>
              <w:rPr>
                <w:rFonts w:ascii="Times New Roman" w:hAnsi="Times New Roman" w:cs="Times New Roman"/>
                <w:sz w:val="14"/>
              </w:rPr>
            </w:pPr>
          </w:p>
        </w:tc>
        <w:tc>
          <w:tcPr>
            <w:tcW w:w="98" w:type="pct"/>
            <w:vAlign w:val="center"/>
          </w:tcPr>
          <w:p w14:paraId="58E96D5C" w14:textId="77777777" w:rsidR="00C84840" w:rsidRPr="00C84840" w:rsidRDefault="00C84840">
            <w:pPr>
              <w:pStyle w:val="ConsPlusNormal"/>
              <w:rPr>
                <w:rFonts w:ascii="Times New Roman" w:hAnsi="Times New Roman" w:cs="Times New Roman"/>
                <w:sz w:val="14"/>
              </w:rPr>
            </w:pPr>
          </w:p>
        </w:tc>
        <w:tc>
          <w:tcPr>
            <w:tcW w:w="98" w:type="pct"/>
            <w:vAlign w:val="center"/>
          </w:tcPr>
          <w:p w14:paraId="0E15364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ECFB25B" w14:textId="77777777" w:rsidR="00C84840" w:rsidRPr="00C84840" w:rsidRDefault="00C84840">
            <w:pPr>
              <w:pStyle w:val="ConsPlusNormal"/>
              <w:rPr>
                <w:rFonts w:ascii="Times New Roman" w:hAnsi="Times New Roman" w:cs="Times New Roman"/>
                <w:sz w:val="14"/>
              </w:rPr>
            </w:pPr>
          </w:p>
        </w:tc>
        <w:tc>
          <w:tcPr>
            <w:tcW w:w="98" w:type="pct"/>
            <w:vAlign w:val="center"/>
          </w:tcPr>
          <w:p w14:paraId="60FA3D39" w14:textId="77777777" w:rsidR="00C84840" w:rsidRPr="00C84840" w:rsidRDefault="00C84840">
            <w:pPr>
              <w:pStyle w:val="ConsPlusNormal"/>
              <w:rPr>
                <w:rFonts w:ascii="Times New Roman" w:hAnsi="Times New Roman" w:cs="Times New Roman"/>
                <w:sz w:val="14"/>
              </w:rPr>
            </w:pPr>
          </w:p>
        </w:tc>
        <w:tc>
          <w:tcPr>
            <w:tcW w:w="98" w:type="pct"/>
            <w:vAlign w:val="center"/>
          </w:tcPr>
          <w:p w14:paraId="7B0BB0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A8628E2" w14:textId="77777777" w:rsidR="00C84840" w:rsidRPr="00C84840" w:rsidRDefault="00C84840">
            <w:pPr>
              <w:pStyle w:val="ConsPlusNormal"/>
              <w:rPr>
                <w:rFonts w:ascii="Times New Roman" w:hAnsi="Times New Roman" w:cs="Times New Roman"/>
                <w:sz w:val="14"/>
              </w:rPr>
            </w:pPr>
          </w:p>
        </w:tc>
        <w:tc>
          <w:tcPr>
            <w:tcW w:w="98" w:type="pct"/>
            <w:vAlign w:val="center"/>
          </w:tcPr>
          <w:p w14:paraId="57DB0A97" w14:textId="77777777" w:rsidR="00C84840" w:rsidRPr="00C84840" w:rsidRDefault="00C84840">
            <w:pPr>
              <w:pStyle w:val="ConsPlusNormal"/>
              <w:rPr>
                <w:rFonts w:ascii="Times New Roman" w:hAnsi="Times New Roman" w:cs="Times New Roman"/>
                <w:sz w:val="14"/>
              </w:rPr>
            </w:pPr>
          </w:p>
        </w:tc>
        <w:tc>
          <w:tcPr>
            <w:tcW w:w="98" w:type="pct"/>
            <w:vAlign w:val="center"/>
          </w:tcPr>
          <w:p w14:paraId="09322E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5272BF1" w14:textId="77777777" w:rsidR="00C84840" w:rsidRPr="00C84840" w:rsidRDefault="00C84840">
            <w:pPr>
              <w:pStyle w:val="ConsPlusNormal"/>
              <w:rPr>
                <w:rFonts w:ascii="Times New Roman" w:hAnsi="Times New Roman" w:cs="Times New Roman"/>
                <w:sz w:val="14"/>
              </w:rPr>
            </w:pPr>
          </w:p>
        </w:tc>
        <w:tc>
          <w:tcPr>
            <w:tcW w:w="98" w:type="pct"/>
            <w:vAlign w:val="center"/>
          </w:tcPr>
          <w:p w14:paraId="2ACDB2F0" w14:textId="77777777" w:rsidR="00C84840" w:rsidRPr="00C84840" w:rsidRDefault="00C84840">
            <w:pPr>
              <w:pStyle w:val="ConsPlusNormal"/>
              <w:rPr>
                <w:rFonts w:ascii="Times New Roman" w:hAnsi="Times New Roman" w:cs="Times New Roman"/>
                <w:sz w:val="14"/>
              </w:rPr>
            </w:pPr>
          </w:p>
        </w:tc>
        <w:tc>
          <w:tcPr>
            <w:tcW w:w="98" w:type="pct"/>
            <w:vAlign w:val="center"/>
          </w:tcPr>
          <w:p w14:paraId="30567A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0AF0DBC" w14:textId="77777777" w:rsidR="00C84840" w:rsidRPr="00C84840" w:rsidRDefault="00C84840">
            <w:pPr>
              <w:pStyle w:val="ConsPlusNormal"/>
              <w:rPr>
                <w:rFonts w:ascii="Times New Roman" w:hAnsi="Times New Roman" w:cs="Times New Roman"/>
                <w:sz w:val="14"/>
              </w:rPr>
            </w:pPr>
          </w:p>
        </w:tc>
        <w:tc>
          <w:tcPr>
            <w:tcW w:w="98" w:type="pct"/>
            <w:vAlign w:val="center"/>
          </w:tcPr>
          <w:p w14:paraId="56AEA8CE" w14:textId="77777777" w:rsidR="00C84840" w:rsidRPr="00C84840" w:rsidRDefault="00C84840">
            <w:pPr>
              <w:pStyle w:val="ConsPlusNormal"/>
              <w:rPr>
                <w:rFonts w:ascii="Times New Roman" w:hAnsi="Times New Roman" w:cs="Times New Roman"/>
                <w:sz w:val="14"/>
              </w:rPr>
            </w:pPr>
          </w:p>
        </w:tc>
        <w:tc>
          <w:tcPr>
            <w:tcW w:w="98" w:type="pct"/>
            <w:vAlign w:val="center"/>
          </w:tcPr>
          <w:p w14:paraId="058ED9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44B3E66" w14:textId="77777777" w:rsidR="00C84840" w:rsidRPr="00C84840" w:rsidRDefault="00C84840">
            <w:pPr>
              <w:pStyle w:val="ConsPlusNormal"/>
              <w:rPr>
                <w:rFonts w:ascii="Times New Roman" w:hAnsi="Times New Roman" w:cs="Times New Roman"/>
                <w:sz w:val="14"/>
              </w:rPr>
            </w:pPr>
          </w:p>
        </w:tc>
        <w:tc>
          <w:tcPr>
            <w:tcW w:w="98" w:type="pct"/>
            <w:vAlign w:val="center"/>
          </w:tcPr>
          <w:p w14:paraId="65A5BF12" w14:textId="77777777" w:rsidR="00C84840" w:rsidRPr="00C84840" w:rsidRDefault="00C84840">
            <w:pPr>
              <w:pStyle w:val="ConsPlusNormal"/>
              <w:rPr>
                <w:rFonts w:ascii="Times New Roman" w:hAnsi="Times New Roman" w:cs="Times New Roman"/>
                <w:sz w:val="14"/>
              </w:rPr>
            </w:pPr>
          </w:p>
        </w:tc>
        <w:tc>
          <w:tcPr>
            <w:tcW w:w="98" w:type="pct"/>
            <w:vAlign w:val="center"/>
          </w:tcPr>
          <w:p w14:paraId="22A004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DCA94F" w14:textId="77777777" w:rsidR="00C84840" w:rsidRPr="00C84840" w:rsidRDefault="00C84840">
            <w:pPr>
              <w:pStyle w:val="ConsPlusNormal"/>
              <w:rPr>
                <w:rFonts w:ascii="Times New Roman" w:hAnsi="Times New Roman" w:cs="Times New Roman"/>
                <w:sz w:val="14"/>
              </w:rPr>
            </w:pPr>
          </w:p>
        </w:tc>
        <w:tc>
          <w:tcPr>
            <w:tcW w:w="98" w:type="pct"/>
            <w:vAlign w:val="center"/>
          </w:tcPr>
          <w:p w14:paraId="7F582C17" w14:textId="77777777" w:rsidR="00C84840" w:rsidRPr="00C84840" w:rsidRDefault="00C84840">
            <w:pPr>
              <w:pStyle w:val="ConsPlusNormal"/>
              <w:rPr>
                <w:rFonts w:ascii="Times New Roman" w:hAnsi="Times New Roman" w:cs="Times New Roman"/>
                <w:sz w:val="14"/>
              </w:rPr>
            </w:pPr>
          </w:p>
        </w:tc>
        <w:tc>
          <w:tcPr>
            <w:tcW w:w="98" w:type="pct"/>
            <w:vAlign w:val="center"/>
          </w:tcPr>
          <w:p w14:paraId="74A059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6A4D964" w14:textId="77777777" w:rsidR="00C84840" w:rsidRPr="00C84840" w:rsidRDefault="00C84840">
            <w:pPr>
              <w:pStyle w:val="ConsPlusNormal"/>
              <w:rPr>
                <w:rFonts w:ascii="Times New Roman" w:hAnsi="Times New Roman" w:cs="Times New Roman"/>
                <w:sz w:val="14"/>
              </w:rPr>
            </w:pPr>
          </w:p>
        </w:tc>
        <w:tc>
          <w:tcPr>
            <w:tcW w:w="98" w:type="pct"/>
            <w:vAlign w:val="center"/>
          </w:tcPr>
          <w:p w14:paraId="3D34A446" w14:textId="77777777" w:rsidR="00C84840" w:rsidRPr="00C84840" w:rsidRDefault="00C84840">
            <w:pPr>
              <w:pStyle w:val="ConsPlusNormal"/>
              <w:rPr>
                <w:rFonts w:ascii="Times New Roman" w:hAnsi="Times New Roman" w:cs="Times New Roman"/>
                <w:sz w:val="14"/>
              </w:rPr>
            </w:pPr>
          </w:p>
        </w:tc>
        <w:tc>
          <w:tcPr>
            <w:tcW w:w="98" w:type="pct"/>
            <w:vAlign w:val="center"/>
          </w:tcPr>
          <w:p w14:paraId="278EEE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3154A2B2" w14:textId="77777777" w:rsidR="00C84840" w:rsidRPr="00C84840" w:rsidRDefault="00C84840">
            <w:pPr>
              <w:pStyle w:val="ConsPlusNormal"/>
              <w:rPr>
                <w:rFonts w:ascii="Times New Roman" w:hAnsi="Times New Roman" w:cs="Times New Roman"/>
                <w:sz w:val="14"/>
              </w:rPr>
            </w:pPr>
          </w:p>
        </w:tc>
      </w:tr>
      <w:tr w:rsidR="00C84840" w:rsidRPr="00C84840" w14:paraId="0869F00F" w14:textId="77777777" w:rsidTr="00C84840">
        <w:tc>
          <w:tcPr>
            <w:tcW w:w="112" w:type="pct"/>
            <w:vMerge/>
            <w:tcBorders>
              <w:top w:val="nil"/>
            </w:tcBorders>
          </w:tcPr>
          <w:p w14:paraId="6A44F3DA" w14:textId="77777777" w:rsidR="00C84840" w:rsidRPr="00C84840" w:rsidRDefault="00C84840">
            <w:pPr>
              <w:rPr>
                <w:rFonts w:ascii="Times New Roman" w:hAnsi="Times New Roman" w:cs="Times New Roman"/>
                <w:sz w:val="14"/>
                <w:szCs w:val="20"/>
              </w:rPr>
            </w:pPr>
          </w:p>
        </w:tc>
        <w:tc>
          <w:tcPr>
            <w:tcW w:w="112" w:type="pct"/>
            <w:vMerge/>
          </w:tcPr>
          <w:p w14:paraId="724BF46B" w14:textId="77777777" w:rsidR="00C84840" w:rsidRPr="00C84840" w:rsidRDefault="00C84840">
            <w:pPr>
              <w:rPr>
                <w:rFonts w:ascii="Times New Roman" w:hAnsi="Times New Roman" w:cs="Times New Roman"/>
                <w:sz w:val="14"/>
                <w:szCs w:val="20"/>
              </w:rPr>
            </w:pPr>
          </w:p>
        </w:tc>
        <w:tc>
          <w:tcPr>
            <w:tcW w:w="149" w:type="pct"/>
          </w:tcPr>
          <w:p w14:paraId="66ECA13C"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Исследование кала на скрытую кровь иммунохимическим методом </w:t>
            </w:r>
            <w:hyperlink w:anchor="P1177" w:history="1">
              <w:r w:rsidRPr="00C84840">
                <w:rPr>
                  <w:rFonts w:ascii="Times New Roman" w:hAnsi="Times New Roman" w:cs="Times New Roman"/>
                  <w:sz w:val="14"/>
                </w:rPr>
                <w:t>&lt;*&gt;</w:t>
              </w:r>
            </w:hyperlink>
          </w:p>
        </w:tc>
        <w:tc>
          <w:tcPr>
            <w:tcW w:w="98" w:type="pct"/>
            <w:vAlign w:val="center"/>
          </w:tcPr>
          <w:p w14:paraId="1EF25816" w14:textId="77777777" w:rsidR="00C84840" w:rsidRPr="00C84840" w:rsidRDefault="00C84840">
            <w:pPr>
              <w:pStyle w:val="ConsPlusNormal"/>
              <w:rPr>
                <w:rFonts w:ascii="Times New Roman" w:hAnsi="Times New Roman" w:cs="Times New Roman"/>
                <w:sz w:val="14"/>
              </w:rPr>
            </w:pPr>
          </w:p>
        </w:tc>
        <w:tc>
          <w:tcPr>
            <w:tcW w:w="98" w:type="pct"/>
            <w:vAlign w:val="center"/>
          </w:tcPr>
          <w:p w14:paraId="5229FCF0" w14:textId="77777777" w:rsidR="00C84840" w:rsidRPr="00C84840" w:rsidRDefault="00C84840">
            <w:pPr>
              <w:pStyle w:val="ConsPlusNormal"/>
              <w:rPr>
                <w:rFonts w:ascii="Times New Roman" w:hAnsi="Times New Roman" w:cs="Times New Roman"/>
                <w:sz w:val="14"/>
              </w:rPr>
            </w:pPr>
          </w:p>
        </w:tc>
        <w:tc>
          <w:tcPr>
            <w:tcW w:w="98" w:type="pct"/>
            <w:vAlign w:val="center"/>
          </w:tcPr>
          <w:p w14:paraId="2FD95ED3" w14:textId="77777777" w:rsidR="00C84840" w:rsidRPr="00C84840" w:rsidRDefault="00C84840">
            <w:pPr>
              <w:pStyle w:val="ConsPlusNormal"/>
              <w:rPr>
                <w:rFonts w:ascii="Times New Roman" w:hAnsi="Times New Roman" w:cs="Times New Roman"/>
                <w:sz w:val="14"/>
              </w:rPr>
            </w:pPr>
          </w:p>
        </w:tc>
        <w:tc>
          <w:tcPr>
            <w:tcW w:w="98" w:type="pct"/>
            <w:vAlign w:val="center"/>
          </w:tcPr>
          <w:p w14:paraId="4117A41C" w14:textId="77777777" w:rsidR="00C84840" w:rsidRPr="00C84840" w:rsidRDefault="00C84840">
            <w:pPr>
              <w:pStyle w:val="ConsPlusNormal"/>
              <w:rPr>
                <w:rFonts w:ascii="Times New Roman" w:hAnsi="Times New Roman" w:cs="Times New Roman"/>
                <w:sz w:val="14"/>
              </w:rPr>
            </w:pPr>
          </w:p>
        </w:tc>
        <w:tc>
          <w:tcPr>
            <w:tcW w:w="98" w:type="pct"/>
            <w:vAlign w:val="center"/>
          </w:tcPr>
          <w:p w14:paraId="42FFAFBF" w14:textId="77777777" w:rsidR="00C84840" w:rsidRPr="00C84840" w:rsidRDefault="00C84840">
            <w:pPr>
              <w:pStyle w:val="ConsPlusNormal"/>
              <w:rPr>
                <w:rFonts w:ascii="Times New Roman" w:hAnsi="Times New Roman" w:cs="Times New Roman"/>
                <w:sz w:val="14"/>
              </w:rPr>
            </w:pPr>
          </w:p>
        </w:tc>
        <w:tc>
          <w:tcPr>
            <w:tcW w:w="98" w:type="pct"/>
            <w:vAlign w:val="center"/>
          </w:tcPr>
          <w:p w14:paraId="6606099A" w14:textId="77777777" w:rsidR="00C84840" w:rsidRPr="00C84840" w:rsidRDefault="00C84840">
            <w:pPr>
              <w:pStyle w:val="ConsPlusNormal"/>
              <w:rPr>
                <w:rFonts w:ascii="Times New Roman" w:hAnsi="Times New Roman" w:cs="Times New Roman"/>
                <w:sz w:val="14"/>
              </w:rPr>
            </w:pPr>
          </w:p>
        </w:tc>
        <w:tc>
          <w:tcPr>
            <w:tcW w:w="98" w:type="pct"/>
            <w:vAlign w:val="center"/>
          </w:tcPr>
          <w:p w14:paraId="10AB4346" w14:textId="77777777" w:rsidR="00C84840" w:rsidRPr="00C84840" w:rsidRDefault="00C84840">
            <w:pPr>
              <w:pStyle w:val="ConsPlusNormal"/>
              <w:rPr>
                <w:rFonts w:ascii="Times New Roman" w:hAnsi="Times New Roman" w:cs="Times New Roman"/>
                <w:sz w:val="14"/>
              </w:rPr>
            </w:pPr>
          </w:p>
        </w:tc>
        <w:tc>
          <w:tcPr>
            <w:tcW w:w="98" w:type="pct"/>
            <w:vAlign w:val="center"/>
          </w:tcPr>
          <w:p w14:paraId="15407E3E" w14:textId="77777777" w:rsidR="00C84840" w:rsidRPr="00C84840" w:rsidRDefault="00C84840">
            <w:pPr>
              <w:pStyle w:val="ConsPlusNormal"/>
              <w:rPr>
                <w:rFonts w:ascii="Times New Roman" w:hAnsi="Times New Roman" w:cs="Times New Roman"/>
                <w:sz w:val="14"/>
              </w:rPr>
            </w:pPr>
          </w:p>
        </w:tc>
        <w:tc>
          <w:tcPr>
            <w:tcW w:w="98" w:type="pct"/>
            <w:vAlign w:val="center"/>
          </w:tcPr>
          <w:p w14:paraId="6637D1A2" w14:textId="77777777" w:rsidR="00C84840" w:rsidRPr="00C84840" w:rsidRDefault="00C84840">
            <w:pPr>
              <w:pStyle w:val="ConsPlusNormal"/>
              <w:rPr>
                <w:rFonts w:ascii="Times New Roman" w:hAnsi="Times New Roman" w:cs="Times New Roman"/>
                <w:sz w:val="14"/>
              </w:rPr>
            </w:pPr>
          </w:p>
        </w:tc>
        <w:tc>
          <w:tcPr>
            <w:tcW w:w="98" w:type="pct"/>
            <w:vAlign w:val="center"/>
          </w:tcPr>
          <w:p w14:paraId="06722E23" w14:textId="77777777" w:rsidR="00C84840" w:rsidRPr="00C84840" w:rsidRDefault="00C84840">
            <w:pPr>
              <w:pStyle w:val="ConsPlusNormal"/>
              <w:rPr>
                <w:rFonts w:ascii="Times New Roman" w:hAnsi="Times New Roman" w:cs="Times New Roman"/>
                <w:sz w:val="14"/>
              </w:rPr>
            </w:pPr>
          </w:p>
        </w:tc>
        <w:tc>
          <w:tcPr>
            <w:tcW w:w="98" w:type="pct"/>
            <w:vAlign w:val="center"/>
          </w:tcPr>
          <w:p w14:paraId="6560B8F9" w14:textId="77777777" w:rsidR="00C84840" w:rsidRPr="00C84840" w:rsidRDefault="00C84840">
            <w:pPr>
              <w:pStyle w:val="ConsPlusNormal"/>
              <w:rPr>
                <w:rFonts w:ascii="Times New Roman" w:hAnsi="Times New Roman" w:cs="Times New Roman"/>
                <w:sz w:val="14"/>
              </w:rPr>
            </w:pPr>
          </w:p>
        </w:tc>
        <w:tc>
          <w:tcPr>
            <w:tcW w:w="98" w:type="pct"/>
            <w:vAlign w:val="center"/>
          </w:tcPr>
          <w:p w14:paraId="4AA51481" w14:textId="77777777" w:rsidR="00C84840" w:rsidRPr="00C84840" w:rsidRDefault="00C84840">
            <w:pPr>
              <w:pStyle w:val="ConsPlusNormal"/>
              <w:rPr>
                <w:rFonts w:ascii="Times New Roman" w:hAnsi="Times New Roman" w:cs="Times New Roman"/>
                <w:sz w:val="14"/>
              </w:rPr>
            </w:pPr>
          </w:p>
        </w:tc>
        <w:tc>
          <w:tcPr>
            <w:tcW w:w="98" w:type="pct"/>
            <w:vAlign w:val="center"/>
          </w:tcPr>
          <w:p w14:paraId="3A106FDB" w14:textId="77777777" w:rsidR="00C84840" w:rsidRPr="00C84840" w:rsidRDefault="00C84840">
            <w:pPr>
              <w:pStyle w:val="ConsPlusNormal"/>
              <w:rPr>
                <w:rFonts w:ascii="Times New Roman" w:hAnsi="Times New Roman" w:cs="Times New Roman"/>
                <w:sz w:val="14"/>
              </w:rPr>
            </w:pPr>
          </w:p>
        </w:tc>
        <w:tc>
          <w:tcPr>
            <w:tcW w:w="98" w:type="pct"/>
            <w:vAlign w:val="center"/>
          </w:tcPr>
          <w:p w14:paraId="239FF9FB" w14:textId="77777777" w:rsidR="00C84840" w:rsidRPr="00C84840" w:rsidRDefault="00C84840">
            <w:pPr>
              <w:pStyle w:val="ConsPlusNormal"/>
              <w:rPr>
                <w:rFonts w:ascii="Times New Roman" w:hAnsi="Times New Roman" w:cs="Times New Roman"/>
                <w:sz w:val="14"/>
              </w:rPr>
            </w:pPr>
          </w:p>
        </w:tc>
        <w:tc>
          <w:tcPr>
            <w:tcW w:w="98" w:type="pct"/>
            <w:vAlign w:val="center"/>
          </w:tcPr>
          <w:p w14:paraId="4B45C85B" w14:textId="77777777" w:rsidR="00C84840" w:rsidRPr="00C84840" w:rsidRDefault="00C84840">
            <w:pPr>
              <w:pStyle w:val="ConsPlusNormal"/>
              <w:rPr>
                <w:rFonts w:ascii="Times New Roman" w:hAnsi="Times New Roman" w:cs="Times New Roman"/>
                <w:sz w:val="14"/>
              </w:rPr>
            </w:pPr>
          </w:p>
        </w:tc>
        <w:tc>
          <w:tcPr>
            <w:tcW w:w="98" w:type="pct"/>
            <w:vAlign w:val="center"/>
          </w:tcPr>
          <w:p w14:paraId="4F243169" w14:textId="77777777" w:rsidR="00C84840" w:rsidRPr="00C84840" w:rsidRDefault="00C84840">
            <w:pPr>
              <w:pStyle w:val="ConsPlusNormal"/>
              <w:rPr>
                <w:rFonts w:ascii="Times New Roman" w:hAnsi="Times New Roman" w:cs="Times New Roman"/>
                <w:sz w:val="14"/>
              </w:rPr>
            </w:pPr>
          </w:p>
        </w:tc>
        <w:tc>
          <w:tcPr>
            <w:tcW w:w="98" w:type="pct"/>
            <w:vAlign w:val="center"/>
          </w:tcPr>
          <w:p w14:paraId="3A8867A1" w14:textId="77777777" w:rsidR="00C84840" w:rsidRPr="00C84840" w:rsidRDefault="00C84840">
            <w:pPr>
              <w:pStyle w:val="ConsPlusNormal"/>
              <w:rPr>
                <w:rFonts w:ascii="Times New Roman" w:hAnsi="Times New Roman" w:cs="Times New Roman"/>
                <w:sz w:val="14"/>
              </w:rPr>
            </w:pPr>
          </w:p>
        </w:tc>
        <w:tc>
          <w:tcPr>
            <w:tcW w:w="98" w:type="pct"/>
            <w:vAlign w:val="center"/>
          </w:tcPr>
          <w:p w14:paraId="1DFC6734" w14:textId="77777777" w:rsidR="00C84840" w:rsidRPr="00C84840" w:rsidRDefault="00C84840">
            <w:pPr>
              <w:pStyle w:val="ConsPlusNormal"/>
              <w:rPr>
                <w:rFonts w:ascii="Times New Roman" w:hAnsi="Times New Roman" w:cs="Times New Roman"/>
                <w:sz w:val="14"/>
              </w:rPr>
            </w:pPr>
          </w:p>
        </w:tc>
        <w:tc>
          <w:tcPr>
            <w:tcW w:w="98" w:type="pct"/>
            <w:vAlign w:val="center"/>
          </w:tcPr>
          <w:p w14:paraId="770FF5F4" w14:textId="77777777" w:rsidR="00C84840" w:rsidRPr="00C84840" w:rsidRDefault="00C84840">
            <w:pPr>
              <w:pStyle w:val="ConsPlusNormal"/>
              <w:rPr>
                <w:rFonts w:ascii="Times New Roman" w:hAnsi="Times New Roman" w:cs="Times New Roman"/>
                <w:sz w:val="14"/>
              </w:rPr>
            </w:pPr>
          </w:p>
        </w:tc>
        <w:tc>
          <w:tcPr>
            <w:tcW w:w="98" w:type="pct"/>
            <w:vAlign w:val="center"/>
          </w:tcPr>
          <w:p w14:paraId="3A5B7718" w14:textId="77777777" w:rsidR="00C84840" w:rsidRPr="00C84840" w:rsidRDefault="00C84840">
            <w:pPr>
              <w:pStyle w:val="ConsPlusNormal"/>
              <w:rPr>
                <w:rFonts w:ascii="Times New Roman" w:hAnsi="Times New Roman" w:cs="Times New Roman"/>
                <w:sz w:val="14"/>
              </w:rPr>
            </w:pPr>
          </w:p>
        </w:tc>
        <w:tc>
          <w:tcPr>
            <w:tcW w:w="98" w:type="pct"/>
            <w:vAlign w:val="center"/>
          </w:tcPr>
          <w:p w14:paraId="61F4AB75" w14:textId="77777777" w:rsidR="00C84840" w:rsidRPr="00C84840" w:rsidRDefault="00C84840">
            <w:pPr>
              <w:pStyle w:val="ConsPlusNormal"/>
              <w:rPr>
                <w:rFonts w:ascii="Times New Roman" w:hAnsi="Times New Roman" w:cs="Times New Roman"/>
                <w:sz w:val="14"/>
              </w:rPr>
            </w:pPr>
          </w:p>
        </w:tc>
        <w:tc>
          <w:tcPr>
            <w:tcW w:w="98" w:type="pct"/>
            <w:vAlign w:val="center"/>
          </w:tcPr>
          <w:p w14:paraId="02629C3F" w14:textId="77777777" w:rsidR="00C84840" w:rsidRPr="00C84840" w:rsidRDefault="00C84840">
            <w:pPr>
              <w:pStyle w:val="ConsPlusNormal"/>
              <w:rPr>
                <w:rFonts w:ascii="Times New Roman" w:hAnsi="Times New Roman" w:cs="Times New Roman"/>
                <w:sz w:val="14"/>
              </w:rPr>
            </w:pPr>
          </w:p>
        </w:tc>
        <w:tc>
          <w:tcPr>
            <w:tcW w:w="98" w:type="pct"/>
            <w:vAlign w:val="center"/>
          </w:tcPr>
          <w:p w14:paraId="1C10D03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1091B8" w14:textId="77777777" w:rsidR="00C84840" w:rsidRPr="00C84840" w:rsidRDefault="00C84840">
            <w:pPr>
              <w:pStyle w:val="ConsPlusNormal"/>
              <w:rPr>
                <w:rFonts w:ascii="Times New Roman" w:hAnsi="Times New Roman" w:cs="Times New Roman"/>
                <w:sz w:val="14"/>
              </w:rPr>
            </w:pPr>
          </w:p>
        </w:tc>
        <w:tc>
          <w:tcPr>
            <w:tcW w:w="98" w:type="pct"/>
            <w:vAlign w:val="center"/>
          </w:tcPr>
          <w:p w14:paraId="32B312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CACD50" w14:textId="77777777" w:rsidR="00C84840" w:rsidRPr="00C84840" w:rsidRDefault="00C84840">
            <w:pPr>
              <w:pStyle w:val="ConsPlusNormal"/>
              <w:rPr>
                <w:rFonts w:ascii="Times New Roman" w:hAnsi="Times New Roman" w:cs="Times New Roman"/>
                <w:sz w:val="14"/>
              </w:rPr>
            </w:pPr>
          </w:p>
        </w:tc>
        <w:tc>
          <w:tcPr>
            <w:tcW w:w="98" w:type="pct"/>
            <w:vAlign w:val="center"/>
          </w:tcPr>
          <w:p w14:paraId="713323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1DECF8A" w14:textId="77777777" w:rsidR="00C84840" w:rsidRPr="00C84840" w:rsidRDefault="00C84840">
            <w:pPr>
              <w:pStyle w:val="ConsPlusNormal"/>
              <w:rPr>
                <w:rFonts w:ascii="Times New Roman" w:hAnsi="Times New Roman" w:cs="Times New Roman"/>
                <w:sz w:val="14"/>
              </w:rPr>
            </w:pPr>
          </w:p>
        </w:tc>
        <w:tc>
          <w:tcPr>
            <w:tcW w:w="98" w:type="pct"/>
            <w:vAlign w:val="center"/>
          </w:tcPr>
          <w:p w14:paraId="6BCCB7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7A3BA57" w14:textId="77777777" w:rsidR="00C84840" w:rsidRPr="00C84840" w:rsidRDefault="00C84840">
            <w:pPr>
              <w:pStyle w:val="ConsPlusNormal"/>
              <w:rPr>
                <w:rFonts w:ascii="Times New Roman" w:hAnsi="Times New Roman" w:cs="Times New Roman"/>
                <w:sz w:val="14"/>
              </w:rPr>
            </w:pPr>
          </w:p>
        </w:tc>
        <w:tc>
          <w:tcPr>
            <w:tcW w:w="98" w:type="pct"/>
            <w:vAlign w:val="center"/>
          </w:tcPr>
          <w:p w14:paraId="4F3054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C31207A" w14:textId="77777777" w:rsidR="00C84840" w:rsidRPr="00C84840" w:rsidRDefault="00C84840">
            <w:pPr>
              <w:pStyle w:val="ConsPlusNormal"/>
              <w:rPr>
                <w:rFonts w:ascii="Times New Roman" w:hAnsi="Times New Roman" w:cs="Times New Roman"/>
                <w:sz w:val="14"/>
              </w:rPr>
            </w:pPr>
          </w:p>
        </w:tc>
        <w:tc>
          <w:tcPr>
            <w:tcW w:w="98" w:type="pct"/>
            <w:vAlign w:val="center"/>
          </w:tcPr>
          <w:p w14:paraId="53B795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4DDFE6C" w14:textId="77777777" w:rsidR="00C84840" w:rsidRPr="00C84840" w:rsidRDefault="00C84840">
            <w:pPr>
              <w:pStyle w:val="ConsPlusNormal"/>
              <w:rPr>
                <w:rFonts w:ascii="Times New Roman" w:hAnsi="Times New Roman" w:cs="Times New Roman"/>
                <w:sz w:val="14"/>
              </w:rPr>
            </w:pPr>
          </w:p>
        </w:tc>
        <w:tc>
          <w:tcPr>
            <w:tcW w:w="98" w:type="pct"/>
            <w:vAlign w:val="center"/>
          </w:tcPr>
          <w:p w14:paraId="137641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ACA7456" w14:textId="77777777" w:rsidR="00C84840" w:rsidRPr="00C84840" w:rsidRDefault="00C84840">
            <w:pPr>
              <w:pStyle w:val="ConsPlusNormal"/>
              <w:rPr>
                <w:rFonts w:ascii="Times New Roman" w:hAnsi="Times New Roman" w:cs="Times New Roman"/>
                <w:sz w:val="14"/>
              </w:rPr>
            </w:pPr>
          </w:p>
        </w:tc>
        <w:tc>
          <w:tcPr>
            <w:tcW w:w="98" w:type="pct"/>
            <w:vAlign w:val="center"/>
          </w:tcPr>
          <w:p w14:paraId="03DDDD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1757B48" w14:textId="77777777" w:rsidR="00C84840" w:rsidRPr="00C84840" w:rsidRDefault="00C84840">
            <w:pPr>
              <w:pStyle w:val="ConsPlusNormal"/>
              <w:rPr>
                <w:rFonts w:ascii="Times New Roman" w:hAnsi="Times New Roman" w:cs="Times New Roman"/>
                <w:sz w:val="14"/>
              </w:rPr>
            </w:pPr>
          </w:p>
        </w:tc>
        <w:tc>
          <w:tcPr>
            <w:tcW w:w="98" w:type="pct"/>
            <w:vAlign w:val="center"/>
          </w:tcPr>
          <w:p w14:paraId="430771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F911E24" w14:textId="77777777" w:rsidR="00C84840" w:rsidRPr="00C84840" w:rsidRDefault="00C84840">
            <w:pPr>
              <w:pStyle w:val="ConsPlusNormal"/>
              <w:rPr>
                <w:rFonts w:ascii="Times New Roman" w:hAnsi="Times New Roman" w:cs="Times New Roman"/>
                <w:sz w:val="14"/>
              </w:rPr>
            </w:pPr>
          </w:p>
        </w:tc>
        <w:tc>
          <w:tcPr>
            <w:tcW w:w="98" w:type="pct"/>
            <w:vAlign w:val="center"/>
          </w:tcPr>
          <w:p w14:paraId="4D3DF5C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D0B0E63" w14:textId="77777777" w:rsidR="00C84840" w:rsidRPr="00C84840" w:rsidRDefault="00C84840">
            <w:pPr>
              <w:pStyle w:val="ConsPlusNormal"/>
              <w:rPr>
                <w:rFonts w:ascii="Times New Roman" w:hAnsi="Times New Roman" w:cs="Times New Roman"/>
                <w:sz w:val="14"/>
              </w:rPr>
            </w:pPr>
          </w:p>
        </w:tc>
        <w:tc>
          <w:tcPr>
            <w:tcW w:w="98" w:type="pct"/>
            <w:vAlign w:val="center"/>
          </w:tcPr>
          <w:p w14:paraId="0C33DB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C6B7CA7" w14:textId="77777777" w:rsidR="00C84840" w:rsidRPr="00C84840" w:rsidRDefault="00C84840">
            <w:pPr>
              <w:pStyle w:val="ConsPlusNormal"/>
              <w:rPr>
                <w:rFonts w:ascii="Times New Roman" w:hAnsi="Times New Roman" w:cs="Times New Roman"/>
                <w:sz w:val="14"/>
              </w:rPr>
            </w:pPr>
          </w:p>
        </w:tc>
        <w:tc>
          <w:tcPr>
            <w:tcW w:w="98" w:type="pct"/>
            <w:vAlign w:val="center"/>
          </w:tcPr>
          <w:p w14:paraId="0299D4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2785269" w14:textId="77777777" w:rsidR="00C84840" w:rsidRPr="00C84840" w:rsidRDefault="00C84840">
            <w:pPr>
              <w:pStyle w:val="ConsPlusNormal"/>
              <w:rPr>
                <w:rFonts w:ascii="Times New Roman" w:hAnsi="Times New Roman" w:cs="Times New Roman"/>
                <w:sz w:val="14"/>
              </w:rPr>
            </w:pPr>
          </w:p>
        </w:tc>
        <w:tc>
          <w:tcPr>
            <w:tcW w:w="107" w:type="pct"/>
            <w:vAlign w:val="center"/>
          </w:tcPr>
          <w:p w14:paraId="3CFE72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1503B83E" w14:textId="77777777" w:rsidTr="00C84840">
        <w:tc>
          <w:tcPr>
            <w:tcW w:w="112" w:type="pct"/>
            <w:vMerge/>
            <w:tcBorders>
              <w:top w:val="nil"/>
            </w:tcBorders>
          </w:tcPr>
          <w:p w14:paraId="632B1DAE" w14:textId="77777777" w:rsidR="00C84840" w:rsidRPr="00C84840" w:rsidRDefault="00C84840">
            <w:pPr>
              <w:rPr>
                <w:rFonts w:ascii="Times New Roman" w:hAnsi="Times New Roman" w:cs="Times New Roman"/>
                <w:sz w:val="14"/>
                <w:szCs w:val="20"/>
              </w:rPr>
            </w:pPr>
          </w:p>
        </w:tc>
        <w:tc>
          <w:tcPr>
            <w:tcW w:w="112" w:type="pct"/>
            <w:vMerge/>
          </w:tcPr>
          <w:p w14:paraId="081E78D3" w14:textId="77777777" w:rsidR="00C84840" w:rsidRPr="00C84840" w:rsidRDefault="00C84840">
            <w:pPr>
              <w:rPr>
                <w:rFonts w:ascii="Times New Roman" w:hAnsi="Times New Roman" w:cs="Times New Roman"/>
                <w:sz w:val="14"/>
                <w:szCs w:val="20"/>
              </w:rPr>
            </w:pPr>
          </w:p>
        </w:tc>
        <w:tc>
          <w:tcPr>
            <w:tcW w:w="149" w:type="pct"/>
          </w:tcPr>
          <w:p w14:paraId="140DFD9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простат-специфического антигена (ПСА) в крови</w:t>
            </w:r>
          </w:p>
        </w:tc>
        <w:tc>
          <w:tcPr>
            <w:tcW w:w="98" w:type="pct"/>
            <w:vAlign w:val="center"/>
          </w:tcPr>
          <w:p w14:paraId="77C72408" w14:textId="77777777" w:rsidR="00C84840" w:rsidRPr="00C84840" w:rsidRDefault="00C84840">
            <w:pPr>
              <w:pStyle w:val="ConsPlusNormal"/>
              <w:rPr>
                <w:rFonts w:ascii="Times New Roman" w:hAnsi="Times New Roman" w:cs="Times New Roman"/>
                <w:sz w:val="14"/>
              </w:rPr>
            </w:pPr>
          </w:p>
        </w:tc>
        <w:tc>
          <w:tcPr>
            <w:tcW w:w="98" w:type="pct"/>
            <w:vAlign w:val="center"/>
          </w:tcPr>
          <w:p w14:paraId="2DBE495C" w14:textId="77777777" w:rsidR="00C84840" w:rsidRPr="00C84840" w:rsidRDefault="00C84840">
            <w:pPr>
              <w:pStyle w:val="ConsPlusNormal"/>
              <w:rPr>
                <w:rFonts w:ascii="Times New Roman" w:hAnsi="Times New Roman" w:cs="Times New Roman"/>
                <w:sz w:val="14"/>
              </w:rPr>
            </w:pPr>
          </w:p>
        </w:tc>
        <w:tc>
          <w:tcPr>
            <w:tcW w:w="98" w:type="pct"/>
            <w:vAlign w:val="center"/>
          </w:tcPr>
          <w:p w14:paraId="78110B09" w14:textId="77777777" w:rsidR="00C84840" w:rsidRPr="00C84840" w:rsidRDefault="00C84840">
            <w:pPr>
              <w:pStyle w:val="ConsPlusNormal"/>
              <w:rPr>
                <w:rFonts w:ascii="Times New Roman" w:hAnsi="Times New Roman" w:cs="Times New Roman"/>
                <w:sz w:val="14"/>
              </w:rPr>
            </w:pPr>
          </w:p>
        </w:tc>
        <w:tc>
          <w:tcPr>
            <w:tcW w:w="98" w:type="pct"/>
            <w:vAlign w:val="center"/>
          </w:tcPr>
          <w:p w14:paraId="40E15673" w14:textId="77777777" w:rsidR="00C84840" w:rsidRPr="00C84840" w:rsidRDefault="00C84840">
            <w:pPr>
              <w:pStyle w:val="ConsPlusNormal"/>
              <w:rPr>
                <w:rFonts w:ascii="Times New Roman" w:hAnsi="Times New Roman" w:cs="Times New Roman"/>
                <w:sz w:val="14"/>
              </w:rPr>
            </w:pPr>
          </w:p>
        </w:tc>
        <w:tc>
          <w:tcPr>
            <w:tcW w:w="98" w:type="pct"/>
            <w:vAlign w:val="center"/>
          </w:tcPr>
          <w:p w14:paraId="1FBE4F1F" w14:textId="77777777" w:rsidR="00C84840" w:rsidRPr="00C84840" w:rsidRDefault="00C84840">
            <w:pPr>
              <w:pStyle w:val="ConsPlusNormal"/>
              <w:rPr>
                <w:rFonts w:ascii="Times New Roman" w:hAnsi="Times New Roman" w:cs="Times New Roman"/>
                <w:sz w:val="14"/>
              </w:rPr>
            </w:pPr>
          </w:p>
        </w:tc>
        <w:tc>
          <w:tcPr>
            <w:tcW w:w="98" w:type="pct"/>
            <w:vAlign w:val="center"/>
          </w:tcPr>
          <w:p w14:paraId="62EE2DD4" w14:textId="77777777" w:rsidR="00C84840" w:rsidRPr="00C84840" w:rsidRDefault="00C84840">
            <w:pPr>
              <w:pStyle w:val="ConsPlusNormal"/>
              <w:rPr>
                <w:rFonts w:ascii="Times New Roman" w:hAnsi="Times New Roman" w:cs="Times New Roman"/>
                <w:sz w:val="14"/>
              </w:rPr>
            </w:pPr>
          </w:p>
        </w:tc>
        <w:tc>
          <w:tcPr>
            <w:tcW w:w="98" w:type="pct"/>
            <w:vAlign w:val="center"/>
          </w:tcPr>
          <w:p w14:paraId="6661087D" w14:textId="77777777" w:rsidR="00C84840" w:rsidRPr="00C84840" w:rsidRDefault="00C84840">
            <w:pPr>
              <w:pStyle w:val="ConsPlusNormal"/>
              <w:rPr>
                <w:rFonts w:ascii="Times New Roman" w:hAnsi="Times New Roman" w:cs="Times New Roman"/>
                <w:sz w:val="14"/>
              </w:rPr>
            </w:pPr>
          </w:p>
        </w:tc>
        <w:tc>
          <w:tcPr>
            <w:tcW w:w="98" w:type="pct"/>
            <w:vAlign w:val="center"/>
          </w:tcPr>
          <w:p w14:paraId="338F8185" w14:textId="77777777" w:rsidR="00C84840" w:rsidRPr="00C84840" w:rsidRDefault="00C84840">
            <w:pPr>
              <w:pStyle w:val="ConsPlusNormal"/>
              <w:rPr>
                <w:rFonts w:ascii="Times New Roman" w:hAnsi="Times New Roman" w:cs="Times New Roman"/>
                <w:sz w:val="14"/>
              </w:rPr>
            </w:pPr>
          </w:p>
        </w:tc>
        <w:tc>
          <w:tcPr>
            <w:tcW w:w="98" w:type="pct"/>
            <w:vAlign w:val="center"/>
          </w:tcPr>
          <w:p w14:paraId="2368AA8D" w14:textId="77777777" w:rsidR="00C84840" w:rsidRPr="00C84840" w:rsidRDefault="00C84840">
            <w:pPr>
              <w:pStyle w:val="ConsPlusNormal"/>
              <w:rPr>
                <w:rFonts w:ascii="Times New Roman" w:hAnsi="Times New Roman" w:cs="Times New Roman"/>
                <w:sz w:val="14"/>
              </w:rPr>
            </w:pPr>
          </w:p>
        </w:tc>
        <w:tc>
          <w:tcPr>
            <w:tcW w:w="98" w:type="pct"/>
            <w:vAlign w:val="center"/>
          </w:tcPr>
          <w:p w14:paraId="0163B7E5" w14:textId="77777777" w:rsidR="00C84840" w:rsidRPr="00C84840" w:rsidRDefault="00C84840">
            <w:pPr>
              <w:pStyle w:val="ConsPlusNormal"/>
              <w:rPr>
                <w:rFonts w:ascii="Times New Roman" w:hAnsi="Times New Roman" w:cs="Times New Roman"/>
                <w:sz w:val="14"/>
              </w:rPr>
            </w:pPr>
          </w:p>
        </w:tc>
        <w:tc>
          <w:tcPr>
            <w:tcW w:w="98" w:type="pct"/>
            <w:vAlign w:val="center"/>
          </w:tcPr>
          <w:p w14:paraId="69928968" w14:textId="77777777" w:rsidR="00C84840" w:rsidRPr="00C84840" w:rsidRDefault="00C84840">
            <w:pPr>
              <w:pStyle w:val="ConsPlusNormal"/>
              <w:rPr>
                <w:rFonts w:ascii="Times New Roman" w:hAnsi="Times New Roman" w:cs="Times New Roman"/>
                <w:sz w:val="14"/>
              </w:rPr>
            </w:pPr>
          </w:p>
        </w:tc>
        <w:tc>
          <w:tcPr>
            <w:tcW w:w="98" w:type="pct"/>
            <w:vAlign w:val="center"/>
          </w:tcPr>
          <w:p w14:paraId="35AE43FC" w14:textId="77777777" w:rsidR="00C84840" w:rsidRPr="00C84840" w:rsidRDefault="00C84840">
            <w:pPr>
              <w:pStyle w:val="ConsPlusNormal"/>
              <w:rPr>
                <w:rFonts w:ascii="Times New Roman" w:hAnsi="Times New Roman" w:cs="Times New Roman"/>
                <w:sz w:val="14"/>
              </w:rPr>
            </w:pPr>
          </w:p>
        </w:tc>
        <w:tc>
          <w:tcPr>
            <w:tcW w:w="98" w:type="pct"/>
            <w:vAlign w:val="center"/>
          </w:tcPr>
          <w:p w14:paraId="7972DA62" w14:textId="77777777" w:rsidR="00C84840" w:rsidRPr="00C84840" w:rsidRDefault="00C84840">
            <w:pPr>
              <w:pStyle w:val="ConsPlusNormal"/>
              <w:rPr>
                <w:rFonts w:ascii="Times New Roman" w:hAnsi="Times New Roman" w:cs="Times New Roman"/>
                <w:sz w:val="14"/>
              </w:rPr>
            </w:pPr>
          </w:p>
        </w:tc>
        <w:tc>
          <w:tcPr>
            <w:tcW w:w="98" w:type="pct"/>
            <w:vAlign w:val="center"/>
          </w:tcPr>
          <w:p w14:paraId="4630D883" w14:textId="77777777" w:rsidR="00C84840" w:rsidRPr="00C84840" w:rsidRDefault="00C84840">
            <w:pPr>
              <w:pStyle w:val="ConsPlusNormal"/>
              <w:rPr>
                <w:rFonts w:ascii="Times New Roman" w:hAnsi="Times New Roman" w:cs="Times New Roman"/>
                <w:sz w:val="14"/>
              </w:rPr>
            </w:pPr>
          </w:p>
        </w:tc>
        <w:tc>
          <w:tcPr>
            <w:tcW w:w="98" w:type="pct"/>
            <w:vAlign w:val="center"/>
          </w:tcPr>
          <w:p w14:paraId="5AEEFD9E" w14:textId="77777777" w:rsidR="00C84840" w:rsidRPr="00C84840" w:rsidRDefault="00C84840">
            <w:pPr>
              <w:pStyle w:val="ConsPlusNormal"/>
              <w:rPr>
                <w:rFonts w:ascii="Times New Roman" w:hAnsi="Times New Roman" w:cs="Times New Roman"/>
                <w:sz w:val="14"/>
              </w:rPr>
            </w:pPr>
          </w:p>
        </w:tc>
        <w:tc>
          <w:tcPr>
            <w:tcW w:w="98" w:type="pct"/>
            <w:vAlign w:val="center"/>
          </w:tcPr>
          <w:p w14:paraId="1D84830C" w14:textId="77777777" w:rsidR="00C84840" w:rsidRPr="00C84840" w:rsidRDefault="00C84840">
            <w:pPr>
              <w:pStyle w:val="ConsPlusNormal"/>
              <w:rPr>
                <w:rFonts w:ascii="Times New Roman" w:hAnsi="Times New Roman" w:cs="Times New Roman"/>
                <w:sz w:val="14"/>
              </w:rPr>
            </w:pPr>
          </w:p>
        </w:tc>
        <w:tc>
          <w:tcPr>
            <w:tcW w:w="98" w:type="pct"/>
            <w:vAlign w:val="center"/>
          </w:tcPr>
          <w:p w14:paraId="7FA4255E" w14:textId="77777777" w:rsidR="00C84840" w:rsidRPr="00C84840" w:rsidRDefault="00C84840">
            <w:pPr>
              <w:pStyle w:val="ConsPlusNormal"/>
              <w:rPr>
                <w:rFonts w:ascii="Times New Roman" w:hAnsi="Times New Roman" w:cs="Times New Roman"/>
                <w:sz w:val="14"/>
              </w:rPr>
            </w:pPr>
          </w:p>
        </w:tc>
        <w:tc>
          <w:tcPr>
            <w:tcW w:w="98" w:type="pct"/>
            <w:vAlign w:val="center"/>
          </w:tcPr>
          <w:p w14:paraId="573A8853" w14:textId="77777777" w:rsidR="00C84840" w:rsidRPr="00C84840" w:rsidRDefault="00C84840">
            <w:pPr>
              <w:pStyle w:val="ConsPlusNormal"/>
              <w:rPr>
                <w:rFonts w:ascii="Times New Roman" w:hAnsi="Times New Roman" w:cs="Times New Roman"/>
                <w:sz w:val="14"/>
              </w:rPr>
            </w:pPr>
          </w:p>
        </w:tc>
        <w:tc>
          <w:tcPr>
            <w:tcW w:w="98" w:type="pct"/>
            <w:vAlign w:val="center"/>
          </w:tcPr>
          <w:p w14:paraId="7B8CB7AF" w14:textId="77777777" w:rsidR="00C84840" w:rsidRPr="00C84840" w:rsidRDefault="00C84840">
            <w:pPr>
              <w:pStyle w:val="ConsPlusNormal"/>
              <w:rPr>
                <w:rFonts w:ascii="Times New Roman" w:hAnsi="Times New Roman" w:cs="Times New Roman"/>
                <w:sz w:val="14"/>
              </w:rPr>
            </w:pPr>
          </w:p>
        </w:tc>
        <w:tc>
          <w:tcPr>
            <w:tcW w:w="98" w:type="pct"/>
            <w:vAlign w:val="center"/>
          </w:tcPr>
          <w:p w14:paraId="606FA51D" w14:textId="77777777" w:rsidR="00C84840" w:rsidRPr="00C84840" w:rsidRDefault="00C84840">
            <w:pPr>
              <w:pStyle w:val="ConsPlusNormal"/>
              <w:rPr>
                <w:rFonts w:ascii="Times New Roman" w:hAnsi="Times New Roman" w:cs="Times New Roman"/>
                <w:sz w:val="14"/>
              </w:rPr>
            </w:pPr>
          </w:p>
        </w:tc>
        <w:tc>
          <w:tcPr>
            <w:tcW w:w="98" w:type="pct"/>
            <w:vAlign w:val="center"/>
          </w:tcPr>
          <w:p w14:paraId="361E4325" w14:textId="77777777" w:rsidR="00C84840" w:rsidRPr="00C84840" w:rsidRDefault="00C84840">
            <w:pPr>
              <w:pStyle w:val="ConsPlusNormal"/>
              <w:rPr>
                <w:rFonts w:ascii="Times New Roman" w:hAnsi="Times New Roman" w:cs="Times New Roman"/>
                <w:sz w:val="14"/>
              </w:rPr>
            </w:pPr>
          </w:p>
        </w:tc>
        <w:tc>
          <w:tcPr>
            <w:tcW w:w="98" w:type="pct"/>
            <w:vAlign w:val="center"/>
          </w:tcPr>
          <w:p w14:paraId="4202B4B6" w14:textId="77777777" w:rsidR="00C84840" w:rsidRPr="00C84840" w:rsidRDefault="00C84840">
            <w:pPr>
              <w:pStyle w:val="ConsPlusNormal"/>
              <w:rPr>
                <w:rFonts w:ascii="Times New Roman" w:hAnsi="Times New Roman" w:cs="Times New Roman"/>
                <w:sz w:val="14"/>
              </w:rPr>
            </w:pPr>
          </w:p>
        </w:tc>
        <w:tc>
          <w:tcPr>
            <w:tcW w:w="98" w:type="pct"/>
            <w:vAlign w:val="center"/>
          </w:tcPr>
          <w:p w14:paraId="7CDB94E3" w14:textId="77777777" w:rsidR="00C84840" w:rsidRPr="00C84840" w:rsidRDefault="00C84840">
            <w:pPr>
              <w:pStyle w:val="ConsPlusNormal"/>
              <w:rPr>
                <w:rFonts w:ascii="Times New Roman" w:hAnsi="Times New Roman" w:cs="Times New Roman"/>
                <w:sz w:val="14"/>
              </w:rPr>
            </w:pPr>
          </w:p>
        </w:tc>
        <w:tc>
          <w:tcPr>
            <w:tcW w:w="98" w:type="pct"/>
            <w:vAlign w:val="center"/>
          </w:tcPr>
          <w:p w14:paraId="0EEBC274" w14:textId="77777777" w:rsidR="00C84840" w:rsidRPr="00C84840" w:rsidRDefault="00C84840">
            <w:pPr>
              <w:pStyle w:val="ConsPlusNormal"/>
              <w:rPr>
                <w:rFonts w:ascii="Times New Roman" w:hAnsi="Times New Roman" w:cs="Times New Roman"/>
                <w:sz w:val="14"/>
              </w:rPr>
            </w:pPr>
          </w:p>
        </w:tc>
        <w:tc>
          <w:tcPr>
            <w:tcW w:w="98" w:type="pct"/>
            <w:vAlign w:val="center"/>
          </w:tcPr>
          <w:p w14:paraId="058F8488" w14:textId="77777777" w:rsidR="00C84840" w:rsidRPr="00C84840" w:rsidRDefault="00C84840">
            <w:pPr>
              <w:pStyle w:val="ConsPlusNormal"/>
              <w:rPr>
                <w:rFonts w:ascii="Times New Roman" w:hAnsi="Times New Roman" w:cs="Times New Roman"/>
                <w:sz w:val="14"/>
              </w:rPr>
            </w:pPr>
          </w:p>
        </w:tc>
        <w:tc>
          <w:tcPr>
            <w:tcW w:w="98" w:type="pct"/>
            <w:vAlign w:val="center"/>
          </w:tcPr>
          <w:p w14:paraId="6DDC0535" w14:textId="77777777" w:rsidR="00C84840" w:rsidRPr="00C84840" w:rsidRDefault="00C84840">
            <w:pPr>
              <w:pStyle w:val="ConsPlusNormal"/>
              <w:rPr>
                <w:rFonts w:ascii="Times New Roman" w:hAnsi="Times New Roman" w:cs="Times New Roman"/>
                <w:sz w:val="14"/>
              </w:rPr>
            </w:pPr>
          </w:p>
        </w:tc>
        <w:tc>
          <w:tcPr>
            <w:tcW w:w="98" w:type="pct"/>
            <w:vAlign w:val="center"/>
          </w:tcPr>
          <w:p w14:paraId="2CC0BE1D" w14:textId="77777777" w:rsidR="00C84840" w:rsidRPr="00C84840" w:rsidRDefault="00C84840">
            <w:pPr>
              <w:pStyle w:val="ConsPlusNormal"/>
              <w:rPr>
                <w:rFonts w:ascii="Times New Roman" w:hAnsi="Times New Roman" w:cs="Times New Roman"/>
                <w:sz w:val="14"/>
              </w:rPr>
            </w:pPr>
          </w:p>
        </w:tc>
        <w:tc>
          <w:tcPr>
            <w:tcW w:w="98" w:type="pct"/>
            <w:vAlign w:val="center"/>
          </w:tcPr>
          <w:p w14:paraId="794A1B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B177DF3" w14:textId="77777777" w:rsidR="00C84840" w:rsidRPr="00C84840" w:rsidRDefault="00C84840">
            <w:pPr>
              <w:pStyle w:val="ConsPlusNormal"/>
              <w:rPr>
                <w:rFonts w:ascii="Times New Roman" w:hAnsi="Times New Roman" w:cs="Times New Roman"/>
                <w:sz w:val="14"/>
              </w:rPr>
            </w:pPr>
          </w:p>
        </w:tc>
        <w:tc>
          <w:tcPr>
            <w:tcW w:w="98" w:type="pct"/>
            <w:vAlign w:val="center"/>
          </w:tcPr>
          <w:p w14:paraId="3F47AE04" w14:textId="77777777" w:rsidR="00C84840" w:rsidRPr="00C84840" w:rsidRDefault="00C84840">
            <w:pPr>
              <w:pStyle w:val="ConsPlusNormal"/>
              <w:rPr>
                <w:rFonts w:ascii="Times New Roman" w:hAnsi="Times New Roman" w:cs="Times New Roman"/>
                <w:sz w:val="14"/>
              </w:rPr>
            </w:pPr>
          </w:p>
        </w:tc>
        <w:tc>
          <w:tcPr>
            <w:tcW w:w="98" w:type="pct"/>
            <w:vAlign w:val="center"/>
          </w:tcPr>
          <w:p w14:paraId="3BEBA805" w14:textId="77777777" w:rsidR="00C84840" w:rsidRPr="00C84840" w:rsidRDefault="00C84840">
            <w:pPr>
              <w:pStyle w:val="ConsPlusNormal"/>
              <w:rPr>
                <w:rFonts w:ascii="Times New Roman" w:hAnsi="Times New Roman" w:cs="Times New Roman"/>
                <w:sz w:val="14"/>
              </w:rPr>
            </w:pPr>
          </w:p>
        </w:tc>
        <w:tc>
          <w:tcPr>
            <w:tcW w:w="98" w:type="pct"/>
            <w:vAlign w:val="center"/>
          </w:tcPr>
          <w:p w14:paraId="5A99961D" w14:textId="77777777" w:rsidR="00C84840" w:rsidRPr="00C84840" w:rsidRDefault="00C84840">
            <w:pPr>
              <w:pStyle w:val="ConsPlusNormal"/>
              <w:rPr>
                <w:rFonts w:ascii="Times New Roman" w:hAnsi="Times New Roman" w:cs="Times New Roman"/>
                <w:sz w:val="14"/>
              </w:rPr>
            </w:pPr>
          </w:p>
        </w:tc>
        <w:tc>
          <w:tcPr>
            <w:tcW w:w="98" w:type="pct"/>
            <w:vAlign w:val="center"/>
          </w:tcPr>
          <w:p w14:paraId="5120CF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2C9CE9D" w14:textId="77777777" w:rsidR="00C84840" w:rsidRPr="00C84840" w:rsidRDefault="00C84840">
            <w:pPr>
              <w:pStyle w:val="ConsPlusNormal"/>
              <w:rPr>
                <w:rFonts w:ascii="Times New Roman" w:hAnsi="Times New Roman" w:cs="Times New Roman"/>
                <w:sz w:val="14"/>
              </w:rPr>
            </w:pPr>
          </w:p>
        </w:tc>
        <w:tc>
          <w:tcPr>
            <w:tcW w:w="98" w:type="pct"/>
            <w:vAlign w:val="center"/>
          </w:tcPr>
          <w:p w14:paraId="430864A8" w14:textId="77777777" w:rsidR="00C84840" w:rsidRPr="00C84840" w:rsidRDefault="00C84840">
            <w:pPr>
              <w:pStyle w:val="ConsPlusNormal"/>
              <w:rPr>
                <w:rFonts w:ascii="Times New Roman" w:hAnsi="Times New Roman" w:cs="Times New Roman"/>
                <w:sz w:val="14"/>
              </w:rPr>
            </w:pPr>
          </w:p>
        </w:tc>
        <w:tc>
          <w:tcPr>
            <w:tcW w:w="98" w:type="pct"/>
            <w:vAlign w:val="center"/>
          </w:tcPr>
          <w:p w14:paraId="340A522E" w14:textId="77777777" w:rsidR="00C84840" w:rsidRPr="00C84840" w:rsidRDefault="00C84840">
            <w:pPr>
              <w:pStyle w:val="ConsPlusNormal"/>
              <w:rPr>
                <w:rFonts w:ascii="Times New Roman" w:hAnsi="Times New Roman" w:cs="Times New Roman"/>
                <w:sz w:val="14"/>
              </w:rPr>
            </w:pPr>
          </w:p>
        </w:tc>
        <w:tc>
          <w:tcPr>
            <w:tcW w:w="98" w:type="pct"/>
            <w:vAlign w:val="center"/>
          </w:tcPr>
          <w:p w14:paraId="0AFF7DB0" w14:textId="77777777" w:rsidR="00C84840" w:rsidRPr="00C84840" w:rsidRDefault="00C84840">
            <w:pPr>
              <w:pStyle w:val="ConsPlusNormal"/>
              <w:rPr>
                <w:rFonts w:ascii="Times New Roman" w:hAnsi="Times New Roman" w:cs="Times New Roman"/>
                <w:sz w:val="14"/>
              </w:rPr>
            </w:pPr>
          </w:p>
        </w:tc>
        <w:tc>
          <w:tcPr>
            <w:tcW w:w="98" w:type="pct"/>
            <w:vAlign w:val="center"/>
          </w:tcPr>
          <w:p w14:paraId="06858D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C97E26F" w14:textId="77777777" w:rsidR="00C84840" w:rsidRPr="00C84840" w:rsidRDefault="00C84840">
            <w:pPr>
              <w:pStyle w:val="ConsPlusNormal"/>
              <w:rPr>
                <w:rFonts w:ascii="Times New Roman" w:hAnsi="Times New Roman" w:cs="Times New Roman"/>
                <w:sz w:val="14"/>
              </w:rPr>
            </w:pPr>
          </w:p>
        </w:tc>
        <w:tc>
          <w:tcPr>
            <w:tcW w:w="98" w:type="pct"/>
            <w:vAlign w:val="center"/>
          </w:tcPr>
          <w:p w14:paraId="79D6A0F3" w14:textId="77777777" w:rsidR="00C84840" w:rsidRPr="00C84840" w:rsidRDefault="00C84840">
            <w:pPr>
              <w:pStyle w:val="ConsPlusNormal"/>
              <w:rPr>
                <w:rFonts w:ascii="Times New Roman" w:hAnsi="Times New Roman" w:cs="Times New Roman"/>
                <w:sz w:val="14"/>
              </w:rPr>
            </w:pPr>
          </w:p>
        </w:tc>
        <w:tc>
          <w:tcPr>
            <w:tcW w:w="98" w:type="pct"/>
            <w:vAlign w:val="center"/>
          </w:tcPr>
          <w:p w14:paraId="39E9884F" w14:textId="77777777" w:rsidR="00C84840" w:rsidRPr="00C84840" w:rsidRDefault="00C84840">
            <w:pPr>
              <w:pStyle w:val="ConsPlusNormal"/>
              <w:rPr>
                <w:rFonts w:ascii="Times New Roman" w:hAnsi="Times New Roman" w:cs="Times New Roman"/>
                <w:sz w:val="14"/>
              </w:rPr>
            </w:pPr>
          </w:p>
        </w:tc>
        <w:tc>
          <w:tcPr>
            <w:tcW w:w="98" w:type="pct"/>
            <w:vAlign w:val="center"/>
          </w:tcPr>
          <w:p w14:paraId="4F1F0641" w14:textId="77777777" w:rsidR="00C84840" w:rsidRPr="00C84840" w:rsidRDefault="00C84840">
            <w:pPr>
              <w:pStyle w:val="ConsPlusNormal"/>
              <w:rPr>
                <w:rFonts w:ascii="Times New Roman" w:hAnsi="Times New Roman" w:cs="Times New Roman"/>
                <w:sz w:val="14"/>
              </w:rPr>
            </w:pPr>
          </w:p>
        </w:tc>
        <w:tc>
          <w:tcPr>
            <w:tcW w:w="98" w:type="pct"/>
            <w:vAlign w:val="center"/>
          </w:tcPr>
          <w:p w14:paraId="743FD7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035C5E7" w14:textId="77777777" w:rsidR="00C84840" w:rsidRPr="00C84840" w:rsidRDefault="00C84840">
            <w:pPr>
              <w:pStyle w:val="ConsPlusNormal"/>
              <w:rPr>
                <w:rFonts w:ascii="Times New Roman" w:hAnsi="Times New Roman" w:cs="Times New Roman"/>
                <w:sz w:val="14"/>
              </w:rPr>
            </w:pPr>
          </w:p>
        </w:tc>
        <w:tc>
          <w:tcPr>
            <w:tcW w:w="98" w:type="pct"/>
            <w:vAlign w:val="center"/>
          </w:tcPr>
          <w:p w14:paraId="39F614E5" w14:textId="77777777" w:rsidR="00C84840" w:rsidRPr="00C84840" w:rsidRDefault="00C84840">
            <w:pPr>
              <w:pStyle w:val="ConsPlusNormal"/>
              <w:rPr>
                <w:rFonts w:ascii="Times New Roman" w:hAnsi="Times New Roman" w:cs="Times New Roman"/>
                <w:sz w:val="14"/>
              </w:rPr>
            </w:pPr>
          </w:p>
        </w:tc>
        <w:tc>
          <w:tcPr>
            <w:tcW w:w="98" w:type="pct"/>
            <w:vAlign w:val="center"/>
          </w:tcPr>
          <w:p w14:paraId="308C7733" w14:textId="77777777" w:rsidR="00C84840" w:rsidRPr="00C84840" w:rsidRDefault="00C84840">
            <w:pPr>
              <w:pStyle w:val="ConsPlusNormal"/>
              <w:rPr>
                <w:rFonts w:ascii="Times New Roman" w:hAnsi="Times New Roman" w:cs="Times New Roman"/>
                <w:sz w:val="14"/>
              </w:rPr>
            </w:pPr>
          </w:p>
        </w:tc>
        <w:tc>
          <w:tcPr>
            <w:tcW w:w="107" w:type="pct"/>
            <w:vAlign w:val="center"/>
          </w:tcPr>
          <w:p w14:paraId="17C5A9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7768137" w14:textId="77777777" w:rsidTr="00C84840">
        <w:tc>
          <w:tcPr>
            <w:tcW w:w="112" w:type="pct"/>
            <w:vMerge/>
            <w:tcBorders>
              <w:top w:val="nil"/>
            </w:tcBorders>
          </w:tcPr>
          <w:p w14:paraId="4ABFCCDC" w14:textId="77777777" w:rsidR="00C84840" w:rsidRPr="00C84840" w:rsidRDefault="00C84840">
            <w:pPr>
              <w:rPr>
                <w:rFonts w:ascii="Times New Roman" w:hAnsi="Times New Roman" w:cs="Times New Roman"/>
                <w:sz w:val="14"/>
                <w:szCs w:val="20"/>
              </w:rPr>
            </w:pPr>
          </w:p>
        </w:tc>
        <w:tc>
          <w:tcPr>
            <w:tcW w:w="112" w:type="pct"/>
            <w:vMerge/>
          </w:tcPr>
          <w:p w14:paraId="3B22DF73" w14:textId="77777777" w:rsidR="00C84840" w:rsidRPr="00C84840" w:rsidRDefault="00C84840">
            <w:pPr>
              <w:rPr>
                <w:rFonts w:ascii="Times New Roman" w:hAnsi="Times New Roman" w:cs="Times New Roman"/>
                <w:sz w:val="14"/>
                <w:szCs w:val="20"/>
              </w:rPr>
            </w:pPr>
          </w:p>
        </w:tc>
        <w:tc>
          <w:tcPr>
            <w:tcW w:w="149" w:type="pct"/>
            <w:vMerge w:val="restart"/>
          </w:tcPr>
          <w:p w14:paraId="43E31C37"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98" w:type="pct"/>
            <w:vAlign w:val="center"/>
          </w:tcPr>
          <w:p w14:paraId="7ABE30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D6561AE" w14:textId="77777777" w:rsidR="00C84840" w:rsidRPr="00C84840" w:rsidRDefault="00C84840">
            <w:pPr>
              <w:pStyle w:val="ConsPlusNormal"/>
              <w:rPr>
                <w:rFonts w:ascii="Times New Roman" w:hAnsi="Times New Roman" w:cs="Times New Roman"/>
                <w:sz w:val="14"/>
              </w:rPr>
            </w:pPr>
          </w:p>
        </w:tc>
        <w:tc>
          <w:tcPr>
            <w:tcW w:w="98" w:type="pct"/>
            <w:vAlign w:val="center"/>
          </w:tcPr>
          <w:p w14:paraId="6561307E" w14:textId="77777777" w:rsidR="00C84840" w:rsidRPr="00C84840" w:rsidRDefault="00C84840">
            <w:pPr>
              <w:pStyle w:val="ConsPlusNormal"/>
              <w:rPr>
                <w:rFonts w:ascii="Times New Roman" w:hAnsi="Times New Roman" w:cs="Times New Roman"/>
                <w:sz w:val="14"/>
              </w:rPr>
            </w:pPr>
          </w:p>
        </w:tc>
        <w:tc>
          <w:tcPr>
            <w:tcW w:w="98" w:type="pct"/>
            <w:vAlign w:val="center"/>
          </w:tcPr>
          <w:p w14:paraId="5C8E3B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879C8C" w14:textId="77777777" w:rsidR="00C84840" w:rsidRPr="00C84840" w:rsidRDefault="00C84840">
            <w:pPr>
              <w:pStyle w:val="ConsPlusNormal"/>
              <w:rPr>
                <w:rFonts w:ascii="Times New Roman" w:hAnsi="Times New Roman" w:cs="Times New Roman"/>
                <w:sz w:val="14"/>
              </w:rPr>
            </w:pPr>
          </w:p>
        </w:tc>
        <w:tc>
          <w:tcPr>
            <w:tcW w:w="98" w:type="pct"/>
            <w:vAlign w:val="center"/>
          </w:tcPr>
          <w:p w14:paraId="088D9130" w14:textId="77777777" w:rsidR="00C84840" w:rsidRPr="00C84840" w:rsidRDefault="00C84840">
            <w:pPr>
              <w:pStyle w:val="ConsPlusNormal"/>
              <w:rPr>
                <w:rFonts w:ascii="Times New Roman" w:hAnsi="Times New Roman" w:cs="Times New Roman"/>
                <w:sz w:val="14"/>
              </w:rPr>
            </w:pPr>
          </w:p>
        </w:tc>
        <w:tc>
          <w:tcPr>
            <w:tcW w:w="98" w:type="pct"/>
            <w:vAlign w:val="center"/>
          </w:tcPr>
          <w:p w14:paraId="3A0788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E02C05D" w14:textId="77777777" w:rsidR="00C84840" w:rsidRPr="00C84840" w:rsidRDefault="00C84840">
            <w:pPr>
              <w:pStyle w:val="ConsPlusNormal"/>
              <w:rPr>
                <w:rFonts w:ascii="Times New Roman" w:hAnsi="Times New Roman" w:cs="Times New Roman"/>
                <w:sz w:val="14"/>
              </w:rPr>
            </w:pPr>
          </w:p>
        </w:tc>
        <w:tc>
          <w:tcPr>
            <w:tcW w:w="98" w:type="pct"/>
            <w:vAlign w:val="center"/>
          </w:tcPr>
          <w:p w14:paraId="5A9A83B4" w14:textId="77777777" w:rsidR="00C84840" w:rsidRPr="00C84840" w:rsidRDefault="00C84840">
            <w:pPr>
              <w:pStyle w:val="ConsPlusNormal"/>
              <w:rPr>
                <w:rFonts w:ascii="Times New Roman" w:hAnsi="Times New Roman" w:cs="Times New Roman"/>
                <w:sz w:val="14"/>
              </w:rPr>
            </w:pPr>
          </w:p>
        </w:tc>
        <w:tc>
          <w:tcPr>
            <w:tcW w:w="98" w:type="pct"/>
            <w:vAlign w:val="center"/>
          </w:tcPr>
          <w:p w14:paraId="74BB7B0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76B0E23" w14:textId="77777777" w:rsidR="00C84840" w:rsidRPr="00C84840" w:rsidRDefault="00C84840">
            <w:pPr>
              <w:pStyle w:val="ConsPlusNormal"/>
              <w:rPr>
                <w:rFonts w:ascii="Times New Roman" w:hAnsi="Times New Roman" w:cs="Times New Roman"/>
                <w:sz w:val="14"/>
              </w:rPr>
            </w:pPr>
          </w:p>
        </w:tc>
        <w:tc>
          <w:tcPr>
            <w:tcW w:w="98" w:type="pct"/>
            <w:vAlign w:val="center"/>
          </w:tcPr>
          <w:p w14:paraId="410A2BDB" w14:textId="77777777" w:rsidR="00C84840" w:rsidRPr="00C84840" w:rsidRDefault="00C84840">
            <w:pPr>
              <w:pStyle w:val="ConsPlusNormal"/>
              <w:rPr>
                <w:rFonts w:ascii="Times New Roman" w:hAnsi="Times New Roman" w:cs="Times New Roman"/>
                <w:sz w:val="14"/>
              </w:rPr>
            </w:pPr>
          </w:p>
        </w:tc>
        <w:tc>
          <w:tcPr>
            <w:tcW w:w="98" w:type="pct"/>
            <w:vAlign w:val="center"/>
          </w:tcPr>
          <w:p w14:paraId="3E4153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B3D0C4D" w14:textId="77777777" w:rsidR="00C84840" w:rsidRPr="00C84840" w:rsidRDefault="00C84840">
            <w:pPr>
              <w:pStyle w:val="ConsPlusNormal"/>
              <w:rPr>
                <w:rFonts w:ascii="Times New Roman" w:hAnsi="Times New Roman" w:cs="Times New Roman"/>
                <w:sz w:val="14"/>
              </w:rPr>
            </w:pPr>
          </w:p>
        </w:tc>
        <w:tc>
          <w:tcPr>
            <w:tcW w:w="98" w:type="pct"/>
            <w:vAlign w:val="center"/>
          </w:tcPr>
          <w:p w14:paraId="200DCD14" w14:textId="77777777" w:rsidR="00C84840" w:rsidRPr="00C84840" w:rsidRDefault="00C84840">
            <w:pPr>
              <w:pStyle w:val="ConsPlusNormal"/>
              <w:rPr>
                <w:rFonts w:ascii="Times New Roman" w:hAnsi="Times New Roman" w:cs="Times New Roman"/>
                <w:sz w:val="14"/>
              </w:rPr>
            </w:pPr>
          </w:p>
        </w:tc>
        <w:tc>
          <w:tcPr>
            <w:tcW w:w="98" w:type="pct"/>
            <w:vAlign w:val="center"/>
          </w:tcPr>
          <w:p w14:paraId="4C8129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21BEDD6" w14:textId="77777777" w:rsidR="00C84840" w:rsidRPr="00C84840" w:rsidRDefault="00C84840">
            <w:pPr>
              <w:pStyle w:val="ConsPlusNormal"/>
              <w:rPr>
                <w:rFonts w:ascii="Times New Roman" w:hAnsi="Times New Roman" w:cs="Times New Roman"/>
                <w:sz w:val="14"/>
              </w:rPr>
            </w:pPr>
          </w:p>
        </w:tc>
        <w:tc>
          <w:tcPr>
            <w:tcW w:w="98" w:type="pct"/>
            <w:vAlign w:val="center"/>
          </w:tcPr>
          <w:p w14:paraId="547FEE8D" w14:textId="77777777" w:rsidR="00C84840" w:rsidRPr="00C84840" w:rsidRDefault="00C84840">
            <w:pPr>
              <w:pStyle w:val="ConsPlusNormal"/>
              <w:rPr>
                <w:rFonts w:ascii="Times New Roman" w:hAnsi="Times New Roman" w:cs="Times New Roman"/>
                <w:sz w:val="14"/>
              </w:rPr>
            </w:pPr>
          </w:p>
        </w:tc>
        <w:tc>
          <w:tcPr>
            <w:tcW w:w="98" w:type="pct"/>
            <w:vAlign w:val="center"/>
          </w:tcPr>
          <w:p w14:paraId="4AEF7FD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078B01" w14:textId="77777777" w:rsidR="00C84840" w:rsidRPr="00C84840" w:rsidRDefault="00C84840">
            <w:pPr>
              <w:pStyle w:val="ConsPlusNormal"/>
              <w:rPr>
                <w:rFonts w:ascii="Times New Roman" w:hAnsi="Times New Roman" w:cs="Times New Roman"/>
                <w:sz w:val="14"/>
              </w:rPr>
            </w:pPr>
          </w:p>
        </w:tc>
        <w:tc>
          <w:tcPr>
            <w:tcW w:w="98" w:type="pct"/>
            <w:vAlign w:val="center"/>
          </w:tcPr>
          <w:p w14:paraId="796C9EE5" w14:textId="77777777" w:rsidR="00C84840" w:rsidRPr="00C84840" w:rsidRDefault="00C84840">
            <w:pPr>
              <w:pStyle w:val="ConsPlusNormal"/>
              <w:rPr>
                <w:rFonts w:ascii="Times New Roman" w:hAnsi="Times New Roman" w:cs="Times New Roman"/>
                <w:sz w:val="14"/>
              </w:rPr>
            </w:pPr>
          </w:p>
        </w:tc>
        <w:tc>
          <w:tcPr>
            <w:tcW w:w="98" w:type="pct"/>
            <w:vAlign w:val="center"/>
          </w:tcPr>
          <w:p w14:paraId="5718A8D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812C8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3A3BD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BA05B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1D4C5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AB40D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864A6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84318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119DB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7F6CA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1C5BB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9B8BD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6F4706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2D39C9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B2B95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2054D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0830B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0E5BD7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47891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5082BB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426ED3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30ACF0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5996C5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19DF3E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24679A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107" w:type="pct"/>
            <w:vAlign w:val="center"/>
          </w:tcPr>
          <w:p w14:paraId="35AE36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96415C8" w14:textId="77777777" w:rsidTr="00C84840">
        <w:tc>
          <w:tcPr>
            <w:tcW w:w="112" w:type="pct"/>
            <w:vMerge/>
            <w:tcBorders>
              <w:top w:val="nil"/>
            </w:tcBorders>
          </w:tcPr>
          <w:p w14:paraId="184820A8" w14:textId="77777777" w:rsidR="00C84840" w:rsidRPr="00C84840" w:rsidRDefault="00C84840">
            <w:pPr>
              <w:rPr>
                <w:rFonts w:ascii="Times New Roman" w:hAnsi="Times New Roman" w:cs="Times New Roman"/>
                <w:sz w:val="14"/>
                <w:szCs w:val="20"/>
              </w:rPr>
            </w:pPr>
          </w:p>
        </w:tc>
        <w:tc>
          <w:tcPr>
            <w:tcW w:w="112" w:type="pct"/>
            <w:vMerge/>
          </w:tcPr>
          <w:p w14:paraId="2219824F" w14:textId="77777777" w:rsidR="00C84840" w:rsidRPr="00C84840" w:rsidRDefault="00C84840">
            <w:pPr>
              <w:rPr>
                <w:rFonts w:ascii="Times New Roman" w:hAnsi="Times New Roman" w:cs="Times New Roman"/>
                <w:sz w:val="14"/>
                <w:szCs w:val="20"/>
              </w:rPr>
            </w:pPr>
          </w:p>
        </w:tc>
        <w:tc>
          <w:tcPr>
            <w:tcW w:w="149" w:type="pct"/>
            <w:vMerge/>
          </w:tcPr>
          <w:p w14:paraId="47A8C9CB" w14:textId="77777777" w:rsidR="00C84840" w:rsidRPr="00C84840" w:rsidRDefault="00C84840">
            <w:pPr>
              <w:rPr>
                <w:rFonts w:ascii="Times New Roman" w:hAnsi="Times New Roman" w:cs="Times New Roman"/>
                <w:sz w:val="14"/>
                <w:szCs w:val="20"/>
              </w:rPr>
            </w:pPr>
          </w:p>
        </w:tc>
        <w:tc>
          <w:tcPr>
            <w:tcW w:w="98" w:type="pct"/>
            <w:vAlign w:val="center"/>
          </w:tcPr>
          <w:p w14:paraId="31525A52" w14:textId="77777777" w:rsidR="00C84840" w:rsidRPr="00C84840" w:rsidRDefault="00C84840">
            <w:pPr>
              <w:pStyle w:val="ConsPlusNormal"/>
              <w:rPr>
                <w:rFonts w:ascii="Times New Roman" w:hAnsi="Times New Roman" w:cs="Times New Roman"/>
                <w:sz w:val="14"/>
              </w:rPr>
            </w:pPr>
          </w:p>
        </w:tc>
        <w:tc>
          <w:tcPr>
            <w:tcW w:w="98" w:type="pct"/>
            <w:vAlign w:val="center"/>
          </w:tcPr>
          <w:p w14:paraId="3F5FD302" w14:textId="77777777" w:rsidR="00C84840" w:rsidRPr="00C84840" w:rsidRDefault="00C84840">
            <w:pPr>
              <w:pStyle w:val="ConsPlusNormal"/>
              <w:rPr>
                <w:rFonts w:ascii="Times New Roman" w:hAnsi="Times New Roman" w:cs="Times New Roman"/>
                <w:sz w:val="14"/>
              </w:rPr>
            </w:pPr>
          </w:p>
        </w:tc>
        <w:tc>
          <w:tcPr>
            <w:tcW w:w="98" w:type="pct"/>
            <w:vAlign w:val="center"/>
          </w:tcPr>
          <w:p w14:paraId="5A2EB7AF" w14:textId="77777777" w:rsidR="00C84840" w:rsidRPr="00C84840" w:rsidRDefault="00C84840">
            <w:pPr>
              <w:pStyle w:val="ConsPlusNormal"/>
              <w:rPr>
                <w:rFonts w:ascii="Times New Roman" w:hAnsi="Times New Roman" w:cs="Times New Roman"/>
                <w:sz w:val="14"/>
              </w:rPr>
            </w:pPr>
          </w:p>
        </w:tc>
        <w:tc>
          <w:tcPr>
            <w:tcW w:w="98" w:type="pct"/>
            <w:vAlign w:val="center"/>
          </w:tcPr>
          <w:p w14:paraId="4D49AB1C" w14:textId="77777777" w:rsidR="00C84840" w:rsidRPr="00C84840" w:rsidRDefault="00C84840">
            <w:pPr>
              <w:pStyle w:val="ConsPlusNormal"/>
              <w:rPr>
                <w:rFonts w:ascii="Times New Roman" w:hAnsi="Times New Roman" w:cs="Times New Roman"/>
                <w:sz w:val="14"/>
              </w:rPr>
            </w:pPr>
          </w:p>
        </w:tc>
        <w:tc>
          <w:tcPr>
            <w:tcW w:w="98" w:type="pct"/>
            <w:vAlign w:val="center"/>
          </w:tcPr>
          <w:p w14:paraId="1E3638A6" w14:textId="77777777" w:rsidR="00C84840" w:rsidRPr="00C84840" w:rsidRDefault="00C84840">
            <w:pPr>
              <w:pStyle w:val="ConsPlusNormal"/>
              <w:rPr>
                <w:rFonts w:ascii="Times New Roman" w:hAnsi="Times New Roman" w:cs="Times New Roman"/>
                <w:sz w:val="14"/>
              </w:rPr>
            </w:pPr>
          </w:p>
        </w:tc>
        <w:tc>
          <w:tcPr>
            <w:tcW w:w="98" w:type="pct"/>
            <w:vAlign w:val="center"/>
          </w:tcPr>
          <w:p w14:paraId="21280C3A" w14:textId="77777777" w:rsidR="00C84840" w:rsidRPr="00C84840" w:rsidRDefault="00C84840">
            <w:pPr>
              <w:pStyle w:val="ConsPlusNormal"/>
              <w:rPr>
                <w:rFonts w:ascii="Times New Roman" w:hAnsi="Times New Roman" w:cs="Times New Roman"/>
                <w:sz w:val="14"/>
              </w:rPr>
            </w:pPr>
          </w:p>
        </w:tc>
        <w:tc>
          <w:tcPr>
            <w:tcW w:w="98" w:type="pct"/>
            <w:vAlign w:val="center"/>
          </w:tcPr>
          <w:p w14:paraId="1869D155" w14:textId="77777777" w:rsidR="00C84840" w:rsidRPr="00C84840" w:rsidRDefault="00C84840">
            <w:pPr>
              <w:pStyle w:val="ConsPlusNormal"/>
              <w:rPr>
                <w:rFonts w:ascii="Times New Roman" w:hAnsi="Times New Roman" w:cs="Times New Roman"/>
                <w:sz w:val="14"/>
              </w:rPr>
            </w:pPr>
          </w:p>
        </w:tc>
        <w:tc>
          <w:tcPr>
            <w:tcW w:w="98" w:type="pct"/>
            <w:vAlign w:val="center"/>
          </w:tcPr>
          <w:p w14:paraId="2E906F90" w14:textId="77777777" w:rsidR="00C84840" w:rsidRPr="00C84840" w:rsidRDefault="00C84840">
            <w:pPr>
              <w:pStyle w:val="ConsPlusNormal"/>
              <w:rPr>
                <w:rFonts w:ascii="Times New Roman" w:hAnsi="Times New Roman" w:cs="Times New Roman"/>
                <w:sz w:val="14"/>
              </w:rPr>
            </w:pPr>
          </w:p>
        </w:tc>
        <w:tc>
          <w:tcPr>
            <w:tcW w:w="98" w:type="pct"/>
            <w:vAlign w:val="center"/>
          </w:tcPr>
          <w:p w14:paraId="7614BE4D" w14:textId="77777777" w:rsidR="00C84840" w:rsidRPr="00C84840" w:rsidRDefault="00C84840">
            <w:pPr>
              <w:pStyle w:val="ConsPlusNormal"/>
              <w:rPr>
                <w:rFonts w:ascii="Times New Roman" w:hAnsi="Times New Roman" w:cs="Times New Roman"/>
                <w:sz w:val="14"/>
              </w:rPr>
            </w:pPr>
          </w:p>
        </w:tc>
        <w:tc>
          <w:tcPr>
            <w:tcW w:w="98" w:type="pct"/>
            <w:vAlign w:val="center"/>
          </w:tcPr>
          <w:p w14:paraId="14D58BC2" w14:textId="77777777" w:rsidR="00C84840" w:rsidRPr="00C84840" w:rsidRDefault="00C84840">
            <w:pPr>
              <w:pStyle w:val="ConsPlusNormal"/>
              <w:rPr>
                <w:rFonts w:ascii="Times New Roman" w:hAnsi="Times New Roman" w:cs="Times New Roman"/>
                <w:sz w:val="14"/>
              </w:rPr>
            </w:pPr>
          </w:p>
        </w:tc>
        <w:tc>
          <w:tcPr>
            <w:tcW w:w="98" w:type="pct"/>
            <w:vAlign w:val="center"/>
          </w:tcPr>
          <w:p w14:paraId="5F5F47A6" w14:textId="77777777" w:rsidR="00C84840" w:rsidRPr="00C84840" w:rsidRDefault="00C84840">
            <w:pPr>
              <w:pStyle w:val="ConsPlusNormal"/>
              <w:rPr>
                <w:rFonts w:ascii="Times New Roman" w:hAnsi="Times New Roman" w:cs="Times New Roman"/>
                <w:sz w:val="14"/>
              </w:rPr>
            </w:pPr>
          </w:p>
        </w:tc>
        <w:tc>
          <w:tcPr>
            <w:tcW w:w="98" w:type="pct"/>
            <w:vAlign w:val="center"/>
          </w:tcPr>
          <w:p w14:paraId="654C91A8" w14:textId="77777777" w:rsidR="00C84840" w:rsidRPr="00C84840" w:rsidRDefault="00C84840">
            <w:pPr>
              <w:pStyle w:val="ConsPlusNormal"/>
              <w:rPr>
                <w:rFonts w:ascii="Times New Roman" w:hAnsi="Times New Roman" w:cs="Times New Roman"/>
                <w:sz w:val="14"/>
              </w:rPr>
            </w:pPr>
          </w:p>
        </w:tc>
        <w:tc>
          <w:tcPr>
            <w:tcW w:w="98" w:type="pct"/>
            <w:vAlign w:val="center"/>
          </w:tcPr>
          <w:p w14:paraId="457CB884" w14:textId="77777777" w:rsidR="00C84840" w:rsidRPr="00C84840" w:rsidRDefault="00C84840">
            <w:pPr>
              <w:pStyle w:val="ConsPlusNormal"/>
              <w:rPr>
                <w:rFonts w:ascii="Times New Roman" w:hAnsi="Times New Roman" w:cs="Times New Roman"/>
                <w:sz w:val="14"/>
              </w:rPr>
            </w:pPr>
          </w:p>
        </w:tc>
        <w:tc>
          <w:tcPr>
            <w:tcW w:w="98" w:type="pct"/>
            <w:vAlign w:val="center"/>
          </w:tcPr>
          <w:p w14:paraId="5CBF7BAA" w14:textId="77777777" w:rsidR="00C84840" w:rsidRPr="00C84840" w:rsidRDefault="00C84840">
            <w:pPr>
              <w:pStyle w:val="ConsPlusNormal"/>
              <w:rPr>
                <w:rFonts w:ascii="Times New Roman" w:hAnsi="Times New Roman" w:cs="Times New Roman"/>
                <w:sz w:val="14"/>
              </w:rPr>
            </w:pPr>
          </w:p>
        </w:tc>
        <w:tc>
          <w:tcPr>
            <w:tcW w:w="98" w:type="pct"/>
            <w:vAlign w:val="center"/>
          </w:tcPr>
          <w:p w14:paraId="38F80F2F" w14:textId="77777777" w:rsidR="00C84840" w:rsidRPr="00C84840" w:rsidRDefault="00C84840">
            <w:pPr>
              <w:pStyle w:val="ConsPlusNormal"/>
              <w:rPr>
                <w:rFonts w:ascii="Times New Roman" w:hAnsi="Times New Roman" w:cs="Times New Roman"/>
                <w:sz w:val="14"/>
              </w:rPr>
            </w:pPr>
          </w:p>
        </w:tc>
        <w:tc>
          <w:tcPr>
            <w:tcW w:w="98" w:type="pct"/>
            <w:vAlign w:val="center"/>
          </w:tcPr>
          <w:p w14:paraId="1F6B6388" w14:textId="77777777" w:rsidR="00C84840" w:rsidRPr="00C84840" w:rsidRDefault="00C84840">
            <w:pPr>
              <w:pStyle w:val="ConsPlusNormal"/>
              <w:rPr>
                <w:rFonts w:ascii="Times New Roman" w:hAnsi="Times New Roman" w:cs="Times New Roman"/>
                <w:sz w:val="14"/>
              </w:rPr>
            </w:pPr>
          </w:p>
        </w:tc>
        <w:tc>
          <w:tcPr>
            <w:tcW w:w="98" w:type="pct"/>
            <w:vAlign w:val="center"/>
          </w:tcPr>
          <w:p w14:paraId="75D609A2" w14:textId="77777777" w:rsidR="00C84840" w:rsidRPr="00C84840" w:rsidRDefault="00C84840">
            <w:pPr>
              <w:pStyle w:val="ConsPlusNormal"/>
              <w:rPr>
                <w:rFonts w:ascii="Times New Roman" w:hAnsi="Times New Roman" w:cs="Times New Roman"/>
                <w:sz w:val="14"/>
              </w:rPr>
            </w:pPr>
          </w:p>
        </w:tc>
        <w:tc>
          <w:tcPr>
            <w:tcW w:w="98" w:type="pct"/>
            <w:vAlign w:val="center"/>
          </w:tcPr>
          <w:p w14:paraId="2F3C72A8" w14:textId="77777777" w:rsidR="00C84840" w:rsidRPr="00C84840" w:rsidRDefault="00C84840">
            <w:pPr>
              <w:pStyle w:val="ConsPlusNormal"/>
              <w:rPr>
                <w:rFonts w:ascii="Times New Roman" w:hAnsi="Times New Roman" w:cs="Times New Roman"/>
                <w:sz w:val="14"/>
              </w:rPr>
            </w:pPr>
          </w:p>
        </w:tc>
        <w:tc>
          <w:tcPr>
            <w:tcW w:w="98" w:type="pct"/>
            <w:vAlign w:val="center"/>
          </w:tcPr>
          <w:p w14:paraId="3D07529A" w14:textId="77777777" w:rsidR="00C84840" w:rsidRPr="00C84840" w:rsidRDefault="00C84840">
            <w:pPr>
              <w:pStyle w:val="ConsPlusNormal"/>
              <w:rPr>
                <w:rFonts w:ascii="Times New Roman" w:hAnsi="Times New Roman" w:cs="Times New Roman"/>
                <w:sz w:val="14"/>
              </w:rPr>
            </w:pPr>
          </w:p>
        </w:tc>
        <w:tc>
          <w:tcPr>
            <w:tcW w:w="98" w:type="pct"/>
            <w:vAlign w:val="center"/>
          </w:tcPr>
          <w:p w14:paraId="5CF8A0EE" w14:textId="77777777" w:rsidR="00C84840" w:rsidRPr="00C84840" w:rsidRDefault="00C84840">
            <w:pPr>
              <w:pStyle w:val="ConsPlusNormal"/>
              <w:rPr>
                <w:rFonts w:ascii="Times New Roman" w:hAnsi="Times New Roman" w:cs="Times New Roman"/>
                <w:sz w:val="14"/>
              </w:rPr>
            </w:pPr>
          </w:p>
        </w:tc>
        <w:tc>
          <w:tcPr>
            <w:tcW w:w="98" w:type="pct"/>
            <w:vAlign w:val="center"/>
          </w:tcPr>
          <w:p w14:paraId="4942B323" w14:textId="77777777" w:rsidR="00C84840" w:rsidRPr="00C84840" w:rsidRDefault="00C84840">
            <w:pPr>
              <w:pStyle w:val="ConsPlusNormal"/>
              <w:rPr>
                <w:rFonts w:ascii="Times New Roman" w:hAnsi="Times New Roman" w:cs="Times New Roman"/>
                <w:sz w:val="14"/>
              </w:rPr>
            </w:pPr>
          </w:p>
        </w:tc>
        <w:tc>
          <w:tcPr>
            <w:tcW w:w="98" w:type="pct"/>
            <w:vAlign w:val="center"/>
          </w:tcPr>
          <w:p w14:paraId="1EDF160A" w14:textId="77777777" w:rsidR="00C84840" w:rsidRPr="00C84840" w:rsidRDefault="00C84840">
            <w:pPr>
              <w:pStyle w:val="ConsPlusNormal"/>
              <w:rPr>
                <w:rFonts w:ascii="Times New Roman" w:hAnsi="Times New Roman" w:cs="Times New Roman"/>
                <w:sz w:val="14"/>
              </w:rPr>
            </w:pPr>
          </w:p>
        </w:tc>
        <w:tc>
          <w:tcPr>
            <w:tcW w:w="98" w:type="pct"/>
            <w:vAlign w:val="center"/>
          </w:tcPr>
          <w:p w14:paraId="6F5D4CAE" w14:textId="77777777" w:rsidR="00C84840" w:rsidRPr="00C84840" w:rsidRDefault="00C84840">
            <w:pPr>
              <w:pStyle w:val="ConsPlusNormal"/>
              <w:rPr>
                <w:rFonts w:ascii="Times New Roman" w:hAnsi="Times New Roman" w:cs="Times New Roman"/>
                <w:sz w:val="14"/>
              </w:rPr>
            </w:pPr>
          </w:p>
        </w:tc>
        <w:tc>
          <w:tcPr>
            <w:tcW w:w="98" w:type="pct"/>
            <w:vAlign w:val="center"/>
          </w:tcPr>
          <w:p w14:paraId="6953A140" w14:textId="77777777" w:rsidR="00C84840" w:rsidRPr="00C84840" w:rsidRDefault="00C84840">
            <w:pPr>
              <w:pStyle w:val="ConsPlusNormal"/>
              <w:rPr>
                <w:rFonts w:ascii="Times New Roman" w:hAnsi="Times New Roman" w:cs="Times New Roman"/>
                <w:sz w:val="14"/>
              </w:rPr>
            </w:pPr>
          </w:p>
        </w:tc>
        <w:tc>
          <w:tcPr>
            <w:tcW w:w="98" w:type="pct"/>
            <w:vAlign w:val="center"/>
          </w:tcPr>
          <w:p w14:paraId="485DFFC6" w14:textId="77777777" w:rsidR="00C84840" w:rsidRPr="00C84840" w:rsidRDefault="00C84840">
            <w:pPr>
              <w:pStyle w:val="ConsPlusNormal"/>
              <w:rPr>
                <w:rFonts w:ascii="Times New Roman" w:hAnsi="Times New Roman" w:cs="Times New Roman"/>
                <w:sz w:val="14"/>
              </w:rPr>
            </w:pPr>
          </w:p>
        </w:tc>
        <w:tc>
          <w:tcPr>
            <w:tcW w:w="98" w:type="pct"/>
            <w:vAlign w:val="center"/>
          </w:tcPr>
          <w:p w14:paraId="592A1B81" w14:textId="77777777" w:rsidR="00C84840" w:rsidRPr="00C84840" w:rsidRDefault="00C84840">
            <w:pPr>
              <w:pStyle w:val="ConsPlusNormal"/>
              <w:rPr>
                <w:rFonts w:ascii="Times New Roman" w:hAnsi="Times New Roman" w:cs="Times New Roman"/>
                <w:sz w:val="14"/>
              </w:rPr>
            </w:pPr>
          </w:p>
        </w:tc>
        <w:tc>
          <w:tcPr>
            <w:tcW w:w="98" w:type="pct"/>
            <w:vAlign w:val="center"/>
          </w:tcPr>
          <w:p w14:paraId="3F6E1621" w14:textId="77777777" w:rsidR="00C84840" w:rsidRPr="00C84840" w:rsidRDefault="00C84840">
            <w:pPr>
              <w:pStyle w:val="ConsPlusNormal"/>
              <w:rPr>
                <w:rFonts w:ascii="Times New Roman" w:hAnsi="Times New Roman" w:cs="Times New Roman"/>
                <w:sz w:val="14"/>
              </w:rPr>
            </w:pPr>
          </w:p>
        </w:tc>
        <w:tc>
          <w:tcPr>
            <w:tcW w:w="98" w:type="pct"/>
            <w:vAlign w:val="center"/>
          </w:tcPr>
          <w:p w14:paraId="7D53C9E6" w14:textId="77777777" w:rsidR="00C84840" w:rsidRPr="00C84840" w:rsidRDefault="00C84840">
            <w:pPr>
              <w:pStyle w:val="ConsPlusNormal"/>
              <w:rPr>
                <w:rFonts w:ascii="Times New Roman" w:hAnsi="Times New Roman" w:cs="Times New Roman"/>
                <w:sz w:val="14"/>
              </w:rPr>
            </w:pPr>
          </w:p>
        </w:tc>
        <w:tc>
          <w:tcPr>
            <w:tcW w:w="98" w:type="pct"/>
            <w:vAlign w:val="center"/>
          </w:tcPr>
          <w:p w14:paraId="12757B90" w14:textId="77777777" w:rsidR="00C84840" w:rsidRPr="00C84840" w:rsidRDefault="00C84840">
            <w:pPr>
              <w:pStyle w:val="ConsPlusNormal"/>
              <w:rPr>
                <w:rFonts w:ascii="Times New Roman" w:hAnsi="Times New Roman" w:cs="Times New Roman"/>
                <w:sz w:val="14"/>
              </w:rPr>
            </w:pPr>
          </w:p>
        </w:tc>
        <w:tc>
          <w:tcPr>
            <w:tcW w:w="98" w:type="pct"/>
            <w:vAlign w:val="center"/>
          </w:tcPr>
          <w:p w14:paraId="4011F24B" w14:textId="77777777" w:rsidR="00C84840" w:rsidRPr="00C84840" w:rsidRDefault="00C84840">
            <w:pPr>
              <w:pStyle w:val="ConsPlusNormal"/>
              <w:rPr>
                <w:rFonts w:ascii="Times New Roman" w:hAnsi="Times New Roman" w:cs="Times New Roman"/>
                <w:sz w:val="14"/>
              </w:rPr>
            </w:pPr>
          </w:p>
        </w:tc>
        <w:tc>
          <w:tcPr>
            <w:tcW w:w="98" w:type="pct"/>
            <w:vAlign w:val="center"/>
          </w:tcPr>
          <w:p w14:paraId="0B88FCD1" w14:textId="77777777" w:rsidR="00C84840" w:rsidRPr="00C84840" w:rsidRDefault="00C84840">
            <w:pPr>
              <w:pStyle w:val="ConsPlusNormal"/>
              <w:rPr>
                <w:rFonts w:ascii="Times New Roman" w:hAnsi="Times New Roman" w:cs="Times New Roman"/>
                <w:sz w:val="14"/>
              </w:rPr>
            </w:pPr>
          </w:p>
        </w:tc>
        <w:tc>
          <w:tcPr>
            <w:tcW w:w="98" w:type="pct"/>
            <w:vAlign w:val="center"/>
          </w:tcPr>
          <w:p w14:paraId="2157A20A" w14:textId="77777777" w:rsidR="00C84840" w:rsidRPr="00C84840" w:rsidRDefault="00C84840">
            <w:pPr>
              <w:pStyle w:val="ConsPlusNormal"/>
              <w:rPr>
                <w:rFonts w:ascii="Times New Roman" w:hAnsi="Times New Roman" w:cs="Times New Roman"/>
                <w:sz w:val="14"/>
              </w:rPr>
            </w:pPr>
          </w:p>
        </w:tc>
        <w:tc>
          <w:tcPr>
            <w:tcW w:w="98" w:type="pct"/>
            <w:vAlign w:val="center"/>
          </w:tcPr>
          <w:p w14:paraId="39F01161" w14:textId="77777777" w:rsidR="00C84840" w:rsidRPr="00C84840" w:rsidRDefault="00C84840">
            <w:pPr>
              <w:pStyle w:val="ConsPlusNormal"/>
              <w:rPr>
                <w:rFonts w:ascii="Times New Roman" w:hAnsi="Times New Roman" w:cs="Times New Roman"/>
                <w:sz w:val="14"/>
              </w:rPr>
            </w:pPr>
          </w:p>
        </w:tc>
        <w:tc>
          <w:tcPr>
            <w:tcW w:w="98" w:type="pct"/>
            <w:vAlign w:val="center"/>
          </w:tcPr>
          <w:p w14:paraId="49D79579" w14:textId="77777777" w:rsidR="00C84840" w:rsidRPr="00C84840" w:rsidRDefault="00C84840">
            <w:pPr>
              <w:pStyle w:val="ConsPlusNormal"/>
              <w:rPr>
                <w:rFonts w:ascii="Times New Roman" w:hAnsi="Times New Roman" w:cs="Times New Roman"/>
                <w:sz w:val="14"/>
              </w:rPr>
            </w:pPr>
          </w:p>
        </w:tc>
        <w:tc>
          <w:tcPr>
            <w:tcW w:w="98" w:type="pct"/>
            <w:vAlign w:val="center"/>
          </w:tcPr>
          <w:p w14:paraId="6E8E17A0" w14:textId="77777777" w:rsidR="00C84840" w:rsidRPr="00C84840" w:rsidRDefault="00C84840">
            <w:pPr>
              <w:pStyle w:val="ConsPlusNormal"/>
              <w:rPr>
                <w:rFonts w:ascii="Times New Roman" w:hAnsi="Times New Roman" w:cs="Times New Roman"/>
                <w:sz w:val="14"/>
              </w:rPr>
            </w:pPr>
          </w:p>
        </w:tc>
        <w:tc>
          <w:tcPr>
            <w:tcW w:w="98" w:type="pct"/>
            <w:vAlign w:val="center"/>
          </w:tcPr>
          <w:p w14:paraId="5C2D38B4" w14:textId="77777777" w:rsidR="00C84840" w:rsidRPr="00C84840" w:rsidRDefault="00C84840">
            <w:pPr>
              <w:pStyle w:val="ConsPlusNormal"/>
              <w:rPr>
                <w:rFonts w:ascii="Times New Roman" w:hAnsi="Times New Roman" w:cs="Times New Roman"/>
                <w:sz w:val="14"/>
              </w:rPr>
            </w:pPr>
          </w:p>
        </w:tc>
        <w:tc>
          <w:tcPr>
            <w:tcW w:w="98" w:type="pct"/>
            <w:vAlign w:val="center"/>
          </w:tcPr>
          <w:p w14:paraId="4DE53AAA" w14:textId="77777777" w:rsidR="00C84840" w:rsidRPr="00C84840" w:rsidRDefault="00C84840">
            <w:pPr>
              <w:pStyle w:val="ConsPlusNormal"/>
              <w:rPr>
                <w:rFonts w:ascii="Times New Roman" w:hAnsi="Times New Roman" w:cs="Times New Roman"/>
                <w:sz w:val="14"/>
              </w:rPr>
            </w:pPr>
          </w:p>
        </w:tc>
        <w:tc>
          <w:tcPr>
            <w:tcW w:w="98" w:type="pct"/>
            <w:vAlign w:val="center"/>
          </w:tcPr>
          <w:p w14:paraId="6E086D76" w14:textId="77777777" w:rsidR="00C84840" w:rsidRPr="00C84840" w:rsidRDefault="00C84840">
            <w:pPr>
              <w:pStyle w:val="ConsPlusNormal"/>
              <w:rPr>
                <w:rFonts w:ascii="Times New Roman" w:hAnsi="Times New Roman" w:cs="Times New Roman"/>
                <w:sz w:val="14"/>
              </w:rPr>
            </w:pPr>
          </w:p>
        </w:tc>
        <w:tc>
          <w:tcPr>
            <w:tcW w:w="98" w:type="pct"/>
            <w:vAlign w:val="center"/>
          </w:tcPr>
          <w:p w14:paraId="545C42AC" w14:textId="77777777" w:rsidR="00C84840" w:rsidRPr="00C84840" w:rsidRDefault="00C84840">
            <w:pPr>
              <w:pStyle w:val="ConsPlusNormal"/>
              <w:rPr>
                <w:rFonts w:ascii="Times New Roman" w:hAnsi="Times New Roman" w:cs="Times New Roman"/>
                <w:sz w:val="14"/>
              </w:rPr>
            </w:pPr>
          </w:p>
        </w:tc>
        <w:tc>
          <w:tcPr>
            <w:tcW w:w="98" w:type="pct"/>
            <w:vAlign w:val="center"/>
          </w:tcPr>
          <w:p w14:paraId="7276B598" w14:textId="77777777" w:rsidR="00C84840" w:rsidRPr="00C84840" w:rsidRDefault="00C84840">
            <w:pPr>
              <w:pStyle w:val="ConsPlusNormal"/>
              <w:rPr>
                <w:rFonts w:ascii="Times New Roman" w:hAnsi="Times New Roman" w:cs="Times New Roman"/>
                <w:sz w:val="14"/>
              </w:rPr>
            </w:pPr>
          </w:p>
        </w:tc>
        <w:tc>
          <w:tcPr>
            <w:tcW w:w="98" w:type="pct"/>
            <w:vAlign w:val="center"/>
          </w:tcPr>
          <w:p w14:paraId="4F2184C0" w14:textId="77777777" w:rsidR="00C84840" w:rsidRPr="00C84840" w:rsidRDefault="00C84840">
            <w:pPr>
              <w:pStyle w:val="ConsPlusNormal"/>
              <w:rPr>
                <w:rFonts w:ascii="Times New Roman" w:hAnsi="Times New Roman" w:cs="Times New Roman"/>
                <w:sz w:val="14"/>
              </w:rPr>
            </w:pPr>
          </w:p>
        </w:tc>
        <w:tc>
          <w:tcPr>
            <w:tcW w:w="98" w:type="pct"/>
            <w:vAlign w:val="center"/>
          </w:tcPr>
          <w:p w14:paraId="53EE8F64" w14:textId="77777777" w:rsidR="00C84840" w:rsidRPr="00C84840" w:rsidRDefault="00C84840">
            <w:pPr>
              <w:pStyle w:val="ConsPlusNormal"/>
              <w:rPr>
                <w:rFonts w:ascii="Times New Roman" w:hAnsi="Times New Roman" w:cs="Times New Roman"/>
                <w:sz w:val="14"/>
              </w:rPr>
            </w:pPr>
          </w:p>
        </w:tc>
        <w:tc>
          <w:tcPr>
            <w:tcW w:w="98" w:type="pct"/>
            <w:vAlign w:val="center"/>
          </w:tcPr>
          <w:p w14:paraId="01FFE0C6" w14:textId="77777777" w:rsidR="00C84840" w:rsidRPr="00C84840" w:rsidRDefault="00C84840">
            <w:pPr>
              <w:pStyle w:val="ConsPlusNormal"/>
              <w:rPr>
                <w:rFonts w:ascii="Times New Roman" w:hAnsi="Times New Roman" w:cs="Times New Roman"/>
                <w:sz w:val="14"/>
              </w:rPr>
            </w:pPr>
          </w:p>
        </w:tc>
        <w:tc>
          <w:tcPr>
            <w:tcW w:w="98" w:type="pct"/>
            <w:vAlign w:val="center"/>
          </w:tcPr>
          <w:p w14:paraId="505EBF8E" w14:textId="77777777" w:rsidR="00C84840" w:rsidRPr="00C84840" w:rsidRDefault="00C84840">
            <w:pPr>
              <w:pStyle w:val="ConsPlusNormal"/>
              <w:rPr>
                <w:rFonts w:ascii="Times New Roman" w:hAnsi="Times New Roman" w:cs="Times New Roman"/>
                <w:sz w:val="14"/>
              </w:rPr>
            </w:pPr>
          </w:p>
        </w:tc>
        <w:tc>
          <w:tcPr>
            <w:tcW w:w="98" w:type="pct"/>
            <w:vAlign w:val="center"/>
          </w:tcPr>
          <w:p w14:paraId="5DE78A32" w14:textId="77777777" w:rsidR="00C84840" w:rsidRPr="00C84840" w:rsidRDefault="00C84840">
            <w:pPr>
              <w:pStyle w:val="ConsPlusNormal"/>
              <w:rPr>
                <w:rFonts w:ascii="Times New Roman" w:hAnsi="Times New Roman" w:cs="Times New Roman"/>
                <w:sz w:val="14"/>
              </w:rPr>
            </w:pPr>
          </w:p>
        </w:tc>
        <w:tc>
          <w:tcPr>
            <w:tcW w:w="98" w:type="pct"/>
            <w:vAlign w:val="center"/>
          </w:tcPr>
          <w:p w14:paraId="16AD8851" w14:textId="77777777" w:rsidR="00C84840" w:rsidRPr="00C84840" w:rsidRDefault="00C84840">
            <w:pPr>
              <w:pStyle w:val="ConsPlusNormal"/>
              <w:rPr>
                <w:rFonts w:ascii="Times New Roman" w:hAnsi="Times New Roman" w:cs="Times New Roman"/>
                <w:sz w:val="14"/>
              </w:rPr>
            </w:pPr>
          </w:p>
        </w:tc>
        <w:tc>
          <w:tcPr>
            <w:tcW w:w="107" w:type="pct"/>
            <w:vAlign w:val="center"/>
          </w:tcPr>
          <w:p w14:paraId="1A535156" w14:textId="77777777" w:rsidR="00C84840" w:rsidRPr="00C84840" w:rsidRDefault="00C84840">
            <w:pPr>
              <w:pStyle w:val="ConsPlusNormal"/>
              <w:rPr>
                <w:rFonts w:ascii="Times New Roman" w:hAnsi="Times New Roman" w:cs="Times New Roman"/>
                <w:sz w:val="14"/>
              </w:rPr>
            </w:pPr>
          </w:p>
        </w:tc>
      </w:tr>
      <w:tr w:rsidR="00C84840" w:rsidRPr="00C84840" w14:paraId="768C686C" w14:textId="77777777" w:rsidTr="00C84840">
        <w:tc>
          <w:tcPr>
            <w:tcW w:w="112" w:type="pct"/>
            <w:vMerge/>
            <w:tcBorders>
              <w:top w:val="nil"/>
            </w:tcBorders>
          </w:tcPr>
          <w:p w14:paraId="5FA43C59" w14:textId="77777777" w:rsidR="00C84840" w:rsidRPr="00C84840" w:rsidRDefault="00C84840">
            <w:pPr>
              <w:rPr>
                <w:rFonts w:ascii="Times New Roman" w:hAnsi="Times New Roman" w:cs="Times New Roman"/>
                <w:sz w:val="14"/>
                <w:szCs w:val="20"/>
              </w:rPr>
            </w:pPr>
          </w:p>
        </w:tc>
        <w:tc>
          <w:tcPr>
            <w:tcW w:w="112" w:type="pct"/>
            <w:vMerge/>
          </w:tcPr>
          <w:p w14:paraId="3AABFFFE" w14:textId="77777777" w:rsidR="00C84840" w:rsidRPr="00C84840" w:rsidRDefault="00C84840">
            <w:pPr>
              <w:rPr>
                <w:rFonts w:ascii="Times New Roman" w:hAnsi="Times New Roman" w:cs="Times New Roman"/>
                <w:sz w:val="14"/>
                <w:szCs w:val="20"/>
              </w:rPr>
            </w:pPr>
          </w:p>
        </w:tc>
        <w:tc>
          <w:tcPr>
            <w:tcW w:w="149" w:type="pct"/>
          </w:tcPr>
          <w:p w14:paraId="73888F0F"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Эзофагогастродуоденоскопия</w:t>
            </w:r>
          </w:p>
        </w:tc>
        <w:tc>
          <w:tcPr>
            <w:tcW w:w="98" w:type="pct"/>
            <w:vAlign w:val="center"/>
          </w:tcPr>
          <w:p w14:paraId="58E51FD8" w14:textId="77777777" w:rsidR="00C84840" w:rsidRPr="00C84840" w:rsidRDefault="00C84840">
            <w:pPr>
              <w:pStyle w:val="ConsPlusNormal"/>
              <w:rPr>
                <w:rFonts w:ascii="Times New Roman" w:hAnsi="Times New Roman" w:cs="Times New Roman"/>
                <w:sz w:val="14"/>
              </w:rPr>
            </w:pPr>
          </w:p>
        </w:tc>
        <w:tc>
          <w:tcPr>
            <w:tcW w:w="98" w:type="pct"/>
            <w:vAlign w:val="center"/>
          </w:tcPr>
          <w:p w14:paraId="690382CC" w14:textId="77777777" w:rsidR="00C84840" w:rsidRPr="00C84840" w:rsidRDefault="00C84840">
            <w:pPr>
              <w:pStyle w:val="ConsPlusNormal"/>
              <w:rPr>
                <w:rFonts w:ascii="Times New Roman" w:hAnsi="Times New Roman" w:cs="Times New Roman"/>
                <w:sz w:val="14"/>
              </w:rPr>
            </w:pPr>
          </w:p>
        </w:tc>
        <w:tc>
          <w:tcPr>
            <w:tcW w:w="98" w:type="pct"/>
            <w:vAlign w:val="center"/>
          </w:tcPr>
          <w:p w14:paraId="46BDCA70" w14:textId="77777777" w:rsidR="00C84840" w:rsidRPr="00C84840" w:rsidRDefault="00C84840">
            <w:pPr>
              <w:pStyle w:val="ConsPlusNormal"/>
              <w:rPr>
                <w:rFonts w:ascii="Times New Roman" w:hAnsi="Times New Roman" w:cs="Times New Roman"/>
                <w:sz w:val="14"/>
              </w:rPr>
            </w:pPr>
          </w:p>
        </w:tc>
        <w:tc>
          <w:tcPr>
            <w:tcW w:w="98" w:type="pct"/>
            <w:vAlign w:val="center"/>
          </w:tcPr>
          <w:p w14:paraId="7A0C0DF7" w14:textId="77777777" w:rsidR="00C84840" w:rsidRPr="00C84840" w:rsidRDefault="00C84840">
            <w:pPr>
              <w:pStyle w:val="ConsPlusNormal"/>
              <w:rPr>
                <w:rFonts w:ascii="Times New Roman" w:hAnsi="Times New Roman" w:cs="Times New Roman"/>
                <w:sz w:val="14"/>
              </w:rPr>
            </w:pPr>
          </w:p>
        </w:tc>
        <w:tc>
          <w:tcPr>
            <w:tcW w:w="98" w:type="pct"/>
            <w:vAlign w:val="center"/>
          </w:tcPr>
          <w:p w14:paraId="3B80B06C" w14:textId="77777777" w:rsidR="00C84840" w:rsidRPr="00C84840" w:rsidRDefault="00C84840">
            <w:pPr>
              <w:pStyle w:val="ConsPlusNormal"/>
              <w:rPr>
                <w:rFonts w:ascii="Times New Roman" w:hAnsi="Times New Roman" w:cs="Times New Roman"/>
                <w:sz w:val="14"/>
              </w:rPr>
            </w:pPr>
          </w:p>
        </w:tc>
        <w:tc>
          <w:tcPr>
            <w:tcW w:w="98" w:type="pct"/>
            <w:vAlign w:val="center"/>
          </w:tcPr>
          <w:p w14:paraId="52FCE418" w14:textId="77777777" w:rsidR="00C84840" w:rsidRPr="00C84840" w:rsidRDefault="00C84840">
            <w:pPr>
              <w:pStyle w:val="ConsPlusNormal"/>
              <w:rPr>
                <w:rFonts w:ascii="Times New Roman" w:hAnsi="Times New Roman" w:cs="Times New Roman"/>
                <w:sz w:val="14"/>
              </w:rPr>
            </w:pPr>
          </w:p>
        </w:tc>
        <w:tc>
          <w:tcPr>
            <w:tcW w:w="98" w:type="pct"/>
            <w:vAlign w:val="center"/>
          </w:tcPr>
          <w:p w14:paraId="4AC743C9" w14:textId="77777777" w:rsidR="00C84840" w:rsidRPr="00C84840" w:rsidRDefault="00C84840">
            <w:pPr>
              <w:pStyle w:val="ConsPlusNormal"/>
              <w:rPr>
                <w:rFonts w:ascii="Times New Roman" w:hAnsi="Times New Roman" w:cs="Times New Roman"/>
                <w:sz w:val="14"/>
              </w:rPr>
            </w:pPr>
          </w:p>
        </w:tc>
        <w:tc>
          <w:tcPr>
            <w:tcW w:w="98" w:type="pct"/>
            <w:vAlign w:val="center"/>
          </w:tcPr>
          <w:p w14:paraId="59805268" w14:textId="77777777" w:rsidR="00C84840" w:rsidRPr="00C84840" w:rsidRDefault="00C84840">
            <w:pPr>
              <w:pStyle w:val="ConsPlusNormal"/>
              <w:rPr>
                <w:rFonts w:ascii="Times New Roman" w:hAnsi="Times New Roman" w:cs="Times New Roman"/>
                <w:sz w:val="14"/>
              </w:rPr>
            </w:pPr>
          </w:p>
        </w:tc>
        <w:tc>
          <w:tcPr>
            <w:tcW w:w="98" w:type="pct"/>
            <w:vAlign w:val="center"/>
          </w:tcPr>
          <w:p w14:paraId="2AE63833" w14:textId="77777777" w:rsidR="00C84840" w:rsidRPr="00C84840" w:rsidRDefault="00C84840">
            <w:pPr>
              <w:pStyle w:val="ConsPlusNormal"/>
              <w:rPr>
                <w:rFonts w:ascii="Times New Roman" w:hAnsi="Times New Roman" w:cs="Times New Roman"/>
                <w:sz w:val="14"/>
              </w:rPr>
            </w:pPr>
          </w:p>
        </w:tc>
        <w:tc>
          <w:tcPr>
            <w:tcW w:w="98" w:type="pct"/>
            <w:vAlign w:val="center"/>
          </w:tcPr>
          <w:p w14:paraId="5D06BCE4" w14:textId="77777777" w:rsidR="00C84840" w:rsidRPr="00C84840" w:rsidRDefault="00C84840">
            <w:pPr>
              <w:pStyle w:val="ConsPlusNormal"/>
              <w:rPr>
                <w:rFonts w:ascii="Times New Roman" w:hAnsi="Times New Roman" w:cs="Times New Roman"/>
                <w:sz w:val="14"/>
              </w:rPr>
            </w:pPr>
          </w:p>
        </w:tc>
        <w:tc>
          <w:tcPr>
            <w:tcW w:w="98" w:type="pct"/>
            <w:vAlign w:val="center"/>
          </w:tcPr>
          <w:p w14:paraId="668951CA" w14:textId="77777777" w:rsidR="00C84840" w:rsidRPr="00C84840" w:rsidRDefault="00C84840">
            <w:pPr>
              <w:pStyle w:val="ConsPlusNormal"/>
              <w:rPr>
                <w:rFonts w:ascii="Times New Roman" w:hAnsi="Times New Roman" w:cs="Times New Roman"/>
                <w:sz w:val="14"/>
              </w:rPr>
            </w:pPr>
          </w:p>
        </w:tc>
        <w:tc>
          <w:tcPr>
            <w:tcW w:w="98" w:type="pct"/>
            <w:vAlign w:val="center"/>
          </w:tcPr>
          <w:p w14:paraId="3D139FDB" w14:textId="77777777" w:rsidR="00C84840" w:rsidRPr="00C84840" w:rsidRDefault="00C84840">
            <w:pPr>
              <w:pStyle w:val="ConsPlusNormal"/>
              <w:rPr>
                <w:rFonts w:ascii="Times New Roman" w:hAnsi="Times New Roman" w:cs="Times New Roman"/>
                <w:sz w:val="14"/>
              </w:rPr>
            </w:pPr>
          </w:p>
        </w:tc>
        <w:tc>
          <w:tcPr>
            <w:tcW w:w="98" w:type="pct"/>
            <w:vAlign w:val="center"/>
          </w:tcPr>
          <w:p w14:paraId="34E8567F" w14:textId="77777777" w:rsidR="00C84840" w:rsidRPr="00C84840" w:rsidRDefault="00C84840">
            <w:pPr>
              <w:pStyle w:val="ConsPlusNormal"/>
              <w:rPr>
                <w:rFonts w:ascii="Times New Roman" w:hAnsi="Times New Roman" w:cs="Times New Roman"/>
                <w:sz w:val="14"/>
              </w:rPr>
            </w:pPr>
          </w:p>
        </w:tc>
        <w:tc>
          <w:tcPr>
            <w:tcW w:w="98" w:type="pct"/>
            <w:vAlign w:val="center"/>
          </w:tcPr>
          <w:p w14:paraId="504B19FB" w14:textId="77777777" w:rsidR="00C84840" w:rsidRPr="00C84840" w:rsidRDefault="00C84840">
            <w:pPr>
              <w:pStyle w:val="ConsPlusNormal"/>
              <w:rPr>
                <w:rFonts w:ascii="Times New Roman" w:hAnsi="Times New Roman" w:cs="Times New Roman"/>
                <w:sz w:val="14"/>
              </w:rPr>
            </w:pPr>
          </w:p>
        </w:tc>
        <w:tc>
          <w:tcPr>
            <w:tcW w:w="98" w:type="pct"/>
            <w:vAlign w:val="center"/>
          </w:tcPr>
          <w:p w14:paraId="6C3095D6" w14:textId="77777777" w:rsidR="00C84840" w:rsidRPr="00C84840" w:rsidRDefault="00C84840">
            <w:pPr>
              <w:pStyle w:val="ConsPlusNormal"/>
              <w:rPr>
                <w:rFonts w:ascii="Times New Roman" w:hAnsi="Times New Roman" w:cs="Times New Roman"/>
                <w:sz w:val="14"/>
              </w:rPr>
            </w:pPr>
          </w:p>
        </w:tc>
        <w:tc>
          <w:tcPr>
            <w:tcW w:w="98" w:type="pct"/>
            <w:vAlign w:val="center"/>
          </w:tcPr>
          <w:p w14:paraId="1EF122EA" w14:textId="77777777" w:rsidR="00C84840" w:rsidRPr="00C84840" w:rsidRDefault="00C84840">
            <w:pPr>
              <w:pStyle w:val="ConsPlusNormal"/>
              <w:rPr>
                <w:rFonts w:ascii="Times New Roman" w:hAnsi="Times New Roman" w:cs="Times New Roman"/>
                <w:sz w:val="14"/>
              </w:rPr>
            </w:pPr>
          </w:p>
        </w:tc>
        <w:tc>
          <w:tcPr>
            <w:tcW w:w="98" w:type="pct"/>
            <w:vAlign w:val="center"/>
          </w:tcPr>
          <w:p w14:paraId="23D51B57" w14:textId="77777777" w:rsidR="00C84840" w:rsidRPr="00C84840" w:rsidRDefault="00C84840">
            <w:pPr>
              <w:pStyle w:val="ConsPlusNormal"/>
              <w:rPr>
                <w:rFonts w:ascii="Times New Roman" w:hAnsi="Times New Roman" w:cs="Times New Roman"/>
                <w:sz w:val="14"/>
              </w:rPr>
            </w:pPr>
          </w:p>
        </w:tc>
        <w:tc>
          <w:tcPr>
            <w:tcW w:w="98" w:type="pct"/>
            <w:vAlign w:val="center"/>
          </w:tcPr>
          <w:p w14:paraId="41869227" w14:textId="77777777" w:rsidR="00C84840" w:rsidRPr="00C84840" w:rsidRDefault="00C84840">
            <w:pPr>
              <w:pStyle w:val="ConsPlusNormal"/>
              <w:rPr>
                <w:rFonts w:ascii="Times New Roman" w:hAnsi="Times New Roman" w:cs="Times New Roman"/>
                <w:sz w:val="14"/>
              </w:rPr>
            </w:pPr>
          </w:p>
        </w:tc>
        <w:tc>
          <w:tcPr>
            <w:tcW w:w="98" w:type="pct"/>
            <w:vAlign w:val="center"/>
          </w:tcPr>
          <w:p w14:paraId="62A1A8D3" w14:textId="77777777" w:rsidR="00C84840" w:rsidRPr="00C84840" w:rsidRDefault="00C84840">
            <w:pPr>
              <w:pStyle w:val="ConsPlusNormal"/>
              <w:rPr>
                <w:rFonts w:ascii="Times New Roman" w:hAnsi="Times New Roman" w:cs="Times New Roman"/>
                <w:sz w:val="14"/>
              </w:rPr>
            </w:pPr>
          </w:p>
        </w:tc>
        <w:tc>
          <w:tcPr>
            <w:tcW w:w="98" w:type="pct"/>
            <w:vAlign w:val="center"/>
          </w:tcPr>
          <w:p w14:paraId="6ED68B81" w14:textId="77777777" w:rsidR="00C84840" w:rsidRPr="00C84840" w:rsidRDefault="00C84840">
            <w:pPr>
              <w:pStyle w:val="ConsPlusNormal"/>
              <w:rPr>
                <w:rFonts w:ascii="Times New Roman" w:hAnsi="Times New Roman" w:cs="Times New Roman"/>
                <w:sz w:val="14"/>
              </w:rPr>
            </w:pPr>
          </w:p>
        </w:tc>
        <w:tc>
          <w:tcPr>
            <w:tcW w:w="98" w:type="pct"/>
            <w:vAlign w:val="center"/>
          </w:tcPr>
          <w:p w14:paraId="37B2C06F" w14:textId="77777777" w:rsidR="00C84840" w:rsidRPr="00C84840" w:rsidRDefault="00C84840">
            <w:pPr>
              <w:pStyle w:val="ConsPlusNormal"/>
              <w:rPr>
                <w:rFonts w:ascii="Times New Roman" w:hAnsi="Times New Roman" w:cs="Times New Roman"/>
                <w:sz w:val="14"/>
              </w:rPr>
            </w:pPr>
          </w:p>
        </w:tc>
        <w:tc>
          <w:tcPr>
            <w:tcW w:w="98" w:type="pct"/>
            <w:vAlign w:val="center"/>
          </w:tcPr>
          <w:p w14:paraId="5F8D43CE" w14:textId="77777777" w:rsidR="00C84840" w:rsidRPr="00C84840" w:rsidRDefault="00C84840">
            <w:pPr>
              <w:pStyle w:val="ConsPlusNormal"/>
              <w:rPr>
                <w:rFonts w:ascii="Times New Roman" w:hAnsi="Times New Roman" w:cs="Times New Roman"/>
                <w:sz w:val="14"/>
              </w:rPr>
            </w:pPr>
          </w:p>
        </w:tc>
        <w:tc>
          <w:tcPr>
            <w:tcW w:w="98" w:type="pct"/>
            <w:vAlign w:val="center"/>
          </w:tcPr>
          <w:p w14:paraId="496F1BBD" w14:textId="77777777" w:rsidR="00C84840" w:rsidRPr="00C84840" w:rsidRDefault="00C84840">
            <w:pPr>
              <w:pStyle w:val="ConsPlusNormal"/>
              <w:rPr>
                <w:rFonts w:ascii="Times New Roman" w:hAnsi="Times New Roman" w:cs="Times New Roman"/>
                <w:sz w:val="14"/>
              </w:rPr>
            </w:pPr>
          </w:p>
        </w:tc>
        <w:tc>
          <w:tcPr>
            <w:tcW w:w="98" w:type="pct"/>
            <w:vAlign w:val="center"/>
          </w:tcPr>
          <w:p w14:paraId="4687FCB3" w14:textId="77777777" w:rsidR="00C84840" w:rsidRPr="00C84840" w:rsidRDefault="00C84840">
            <w:pPr>
              <w:pStyle w:val="ConsPlusNormal"/>
              <w:rPr>
                <w:rFonts w:ascii="Times New Roman" w:hAnsi="Times New Roman" w:cs="Times New Roman"/>
                <w:sz w:val="14"/>
              </w:rPr>
            </w:pPr>
          </w:p>
        </w:tc>
        <w:tc>
          <w:tcPr>
            <w:tcW w:w="98" w:type="pct"/>
            <w:vAlign w:val="center"/>
          </w:tcPr>
          <w:p w14:paraId="69F62D1A" w14:textId="77777777" w:rsidR="00C84840" w:rsidRPr="00C84840" w:rsidRDefault="00C84840">
            <w:pPr>
              <w:pStyle w:val="ConsPlusNormal"/>
              <w:rPr>
                <w:rFonts w:ascii="Times New Roman" w:hAnsi="Times New Roman" w:cs="Times New Roman"/>
                <w:sz w:val="14"/>
              </w:rPr>
            </w:pPr>
          </w:p>
        </w:tc>
        <w:tc>
          <w:tcPr>
            <w:tcW w:w="98" w:type="pct"/>
            <w:vAlign w:val="center"/>
          </w:tcPr>
          <w:p w14:paraId="242D22A0" w14:textId="77777777" w:rsidR="00C84840" w:rsidRPr="00C84840" w:rsidRDefault="00C84840">
            <w:pPr>
              <w:pStyle w:val="ConsPlusNormal"/>
              <w:rPr>
                <w:rFonts w:ascii="Times New Roman" w:hAnsi="Times New Roman" w:cs="Times New Roman"/>
                <w:sz w:val="14"/>
              </w:rPr>
            </w:pPr>
          </w:p>
        </w:tc>
        <w:tc>
          <w:tcPr>
            <w:tcW w:w="98" w:type="pct"/>
            <w:vAlign w:val="center"/>
          </w:tcPr>
          <w:p w14:paraId="72962857" w14:textId="77777777" w:rsidR="00C84840" w:rsidRPr="00C84840" w:rsidRDefault="00C84840">
            <w:pPr>
              <w:pStyle w:val="ConsPlusNormal"/>
              <w:rPr>
                <w:rFonts w:ascii="Times New Roman" w:hAnsi="Times New Roman" w:cs="Times New Roman"/>
                <w:sz w:val="14"/>
              </w:rPr>
            </w:pPr>
          </w:p>
        </w:tc>
        <w:tc>
          <w:tcPr>
            <w:tcW w:w="98" w:type="pct"/>
            <w:vAlign w:val="center"/>
          </w:tcPr>
          <w:p w14:paraId="059698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8" w:type="pct"/>
            <w:vAlign w:val="center"/>
          </w:tcPr>
          <w:p w14:paraId="7D55F914" w14:textId="77777777" w:rsidR="00C84840" w:rsidRPr="00C84840" w:rsidRDefault="00C84840">
            <w:pPr>
              <w:pStyle w:val="ConsPlusNormal"/>
              <w:rPr>
                <w:rFonts w:ascii="Times New Roman" w:hAnsi="Times New Roman" w:cs="Times New Roman"/>
                <w:sz w:val="14"/>
              </w:rPr>
            </w:pPr>
          </w:p>
        </w:tc>
        <w:tc>
          <w:tcPr>
            <w:tcW w:w="98" w:type="pct"/>
            <w:vAlign w:val="center"/>
          </w:tcPr>
          <w:p w14:paraId="66417A16" w14:textId="77777777" w:rsidR="00C84840" w:rsidRPr="00C84840" w:rsidRDefault="00C84840">
            <w:pPr>
              <w:pStyle w:val="ConsPlusNormal"/>
              <w:rPr>
                <w:rFonts w:ascii="Times New Roman" w:hAnsi="Times New Roman" w:cs="Times New Roman"/>
                <w:sz w:val="14"/>
              </w:rPr>
            </w:pPr>
          </w:p>
        </w:tc>
        <w:tc>
          <w:tcPr>
            <w:tcW w:w="98" w:type="pct"/>
            <w:vAlign w:val="center"/>
          </w:tcPr>
          <w:p w14:paraId="78F587B6" w14:textId="77777777" w:rsidR="00C84840" w:rsidRPr="00C84840" w:rsidRDefault="00C84840">
            <w:pPr>
              <w:pStyle w:val="ConsPlusNormal"/>
              <w:rPr>
                <w:rFonts w:ascii="Times New Roman" w:hAnsi="Times New Roman" w:cs="Times New Roman"/>
                <w:sz w:val="14"/>
              </w:rPr>
            </w:pPr>
          </w:p>
        </w:tc>
        <w:tc>
          <w:tcPr>
            <w:tcW w:w="98" w:type="pct"/>
            <w:vAlign w:val="center"/>
          </w:tcPr>
          <w:p w14:paraId="7E645CA1" w14:textId="77777777" w:rsidR="00C84840" w:rsidRPr="00C84840" w:rsidRDefault="00C84840">
            <w:pPr>
              <w:pStyle w:val="ConsPlusNormal"/>
              <w:rPr>
                <w:rFonts w:ascii="Times New Roman" w:hAnsi="Times New Roman" w:cs="Times New Roman"/>
                <w:sz w:val="14"/>
              </w:rPr>
            </w:pPr>
          </w:p>
        </w:tc>
        <w:tc>
          <w:tcPr>
            <w:tcW w:w="98" w:type="pct"/>
            <w:vAlign w:val="center"/>
          </w:tcPr>
          <w:p w14:paraId="6B429515" w14:textId="77777777" w:rsidR="00C84840" w:rsidRPr="00C84840" w:rsidRDefault="00C84840">
            <w:pPr>
              <w:pStyle w:val="ConsPlusNormal"/>
              <w:rPr>
                <w:rFonts w:ascii="Times New Roman" w:hAnsi="Times New Roman" w:cs="Times New Roman"/>
                <w:sz w:val="14"/>
              </w:rPr>
            </w:pPr>
          </w:p>
        </w:tc>
        <w:tc>
          <w:tcPr>
            <w:tcW w:w="98" w:type="pct"/>
            <w:vAlign w:val="center"/>
          </w:tcPr>
          <w:p w14:paraId="745E258F" w14:textId="77777777" w:rsidR="00C84840" w:rsidRPr="00C84840" w:rsidRDefault="00C84840">
            <w:pPr>
              <w:pStyle w:val="ConsPlusNormal"/>
              <w:rPr>
                <w:rFonts w:ascii="Times New Roman" w:hAnsi="Times New Roman" w:cs="Times New Roman"/>
                <w:sz w:val="14"/>
              </w:rPr>
            </w:pPr>
          </w:p>
        </w:tc>
        <w:tc>
          <w:tcPr>
            <w:tcW w:w="98" w:type="pct"/>
            <w:vAlign w:val="center"/>
          </w:tcPr>
          <w:p w14:paraId="5AD3E48C" w14:textId="77777777" w:rsidR="00C84840" w:rsidRPr="00C84840" w:rsidRDefault="00C84840">
            <w:pPr>
              <w:pStyle w:val="ConsPlusNormal"/>
              <w:rPr>
                <w:rFonts w:ascii="Times New Roman" w:hAnsi="Times New Roman" w:cs="Times New Roman"/>
                <w:sz w:val="14"/>
              </w:rPr>
            </w:pPr>
          </w:p>
        </w:tc>
        <w:tc>
          <w:tcPr>
            <w:tcW w:w="98" w:type="pct"/>
            <w:vAlign w:val="center"/>
          </w:tcPr>
          <w:p w14:paraId="0DF3A39B" w14:textId="77777777" w:rsidR="00C84840" w:rsidRPr="00C84840" w:rsidRDefault="00C84840">
            <w:pPr>
              <w:pStyle w:val="ConsPlusNormal"/>
              <w:rPr>
                <w:rFonts w:ascii="Times New Roman" w:hAnsi="Times New Roman" w:cs="Times New Roman"/>
                <w:sz w:val="14"/>
              </w:rPr>
            </w:pPr>
          </w:p>
        </w:tc>
        <w:tc>
          <w:tcPr>
            <w:tcW w:w="98" w:type="pct"/>
            <w:vAlign w:val="center"/>
          </w:tcPr>
          <w:p w14:paraId="56D8357E" w14:textId="77777777" w:rsidR="00C84840" w:rsidRPr="00C84840" w:rsidRDefault="00C84840">
            <w:pPr>
              <w:pStyle w:val="ConsPlusNormal"/>
              <w:rPr>
                <w:rFonts w:ascii="Times New Roman" w:hAnsi="Times New Roman" w:cs="Times New Roman"/>
                <w:sz w:val="14"/>
              </w:rPr>
            </w:pPr>
          </w:p>
        </w:tc>
        <w:tc>
          <w:tcPr>
            <w:tcW w:w="98" w:type="pct"/>
            <w:vAlign w:val="center"/>
          </w:tcPr>
          <w:p w14:paraId="3F8907DA" w14:textId="77777777" w:rsidR="00C84840" w:rsidRPr="00C84840" w:rsidRDefault="00C84840">
            <w:pPr>
              <w:pStyle w:val="ConsPlusNormal"/>
              <w:rPr>
                <w:rFonts w:ascii="Times New Roman" w:hAnsi="Times New Roman" w:cs="Times New Roman"/>
                <w:sz w:val="14"/>
              </w:rPr>
            </w:pPr>
          </w:p>
        </w:tc>
        <w:tc>
          <w:tcPr>
            <w:tcW w:w="98" w:type="pct"/>
            <w:vAlign w:val="center"/>
          </w:tcPr>
          <w:p w14:paraId="06FF1150" w14:textId="77777777" w:rsidR="00C84840" w:rsidRPr="00C84840" w:rsidRDefault="00C84840">
            <w:pPr>
              <w:pStyle w:val="ConsPlusNormal"/>
              <w:rPr>
                <w:rFonts w:ascii="Times New Roman" w:hAnsi="Times New Roman" w:cs="Times New Roman"/>
                <w:sz w:val="14"/>
              </w:rPr>
            </w:pPr>
          </w:p>
        </w:tc>
        <w:tc>
          <w:tcPr>
            <w:tcW w:w="98" w:type="pct"/>
            <w:vAlign w:val="center"/>
          </w:tcPr>
          <w:p w14:paraId="0247D8BF" w14:textId="77777777" w:rsidR="00C84840" w:rsidRPr="00C84840" w:rsidRDefault="00C84840">
            <w:pPr>
              <w:pStyle w:val="ConsPlusNormal"/>
              <w:rPr>
                <w:rFonts w:ascii="Times New Roman" w:hAnsi="Times New Roman" w:cs="Times New Roman"/>
                <w:sz w:val="14"/>
              </w:rPr>
            </w:pPr>
          </w:p>
        </w:tc>
        <w:tc>
          <w:tcPr>
            <w:tcW w:w="98" w:type="pct"/>
            <w:vAlign w:val="center"/>
          </w:tcPr>
          <w:p w14:paraId="1952D116" w14:textId="77777777" w:rsidR="00C84840" w:rsidRPr="00C84840" w:rsidRDefault="00C84840">
            <w:pPr>
              <w:pStyle w:val="ConsPlusNormal"/>
              <w:rPr>
                <w:rFonts w:ascii="Times New Roman" w:hAnsi="Times New Roman" w:cs="Times New Roman"/>
                <w:sz w:val="14"/>
              </w:rPr>
            </w:pPr>
          </w:p>
        </w:tc>
        <w:tc>
          <w:tcPr>
            <w:tcW w:w="98" w:type="pct"/>
            <w:vAlign w:val="center"/>
          </w:tcPr>
          <w:p w14:paraId="192BE73A" w14:textId="77777777" w:rsidR="00C84840" w:rsidRPr="00C84840" w:rsidRDefault="00C84840">
            <w:pPr>
              <w:pStyle w:val="ConsPlusNormal"/>
              <w:rPr>
                <w:rFonts w:ascii="Times New Roman" w:hAnsi="Times New Roman" w:cs="Times New Roman"/>
                <w:sz w:val="14"/>
              </w:rPr>
            </w:pPr>
          </w:p>
        </w:tc>
        <w:tc>
          <w:tcPr>
            <w:tcW w:w="98" w:type="pct"/>
            <w:vAlign w:val="center"/>
          </w:tcPr>
          <w:p w14:paraId="44526952" w14:textId="77777777" w:rsidR="00C84840" w:rsidRPr="00C84840" w:rsidRDefault="00C84840">
            <w:pPr>
              <w:pStyle w:val="ConsPlusNormal"/>
              <w:rPr>
                <w:rFonts w:ascii="Times New Roman" w:hAnsi="Times New Roman" w:cs="Times New Roman"/>
                <w:sz w:val="14"/>
              </w:rPr>
            </w:pPr>
          </w:p>
        </w:tc>
        <w:tc>
          <w:tcPr>
            <w:tcW w:w="98" w:type="pct"/>
            <w:vAlign w:val="center"/>
          </w:tcPr>
          <w:p w14:paraId="289F530B" w14:textId="77777777" w:rsidR="00C84840" w:rsidRPr="00C84840" w:rsidRDefault="00C84840">
            <w:pPr>
              <w:pStyle w:val="ConsPlusNormal"/>
              <w:rPr>
                <w:rFonts w:ascii="Times New Roman" w:hAnsi="Times New Roman" w:cs="Times New Roman"/>
                <w:sz w:val="14"/>
              </w:rPr>
            </w:pPr>
          </w:p>
        </w:tc>
        <w:tc>
          <w:tcPr>
            <w:tcW w:w="98" w:type="pct"/>
            <w:vAlign w:val="center"/>
          </w:tcPr>
          <w:p w14:paraId="0341A830" w14:textId="77777777" w:rsidR="00C84840" w:rsidRPr="00C84840" w:rsidRDefault="00C84840">
            <w:pPr>
              <w:pStyle w:val="ConsPlusNormal"/>
              <w:rPr>
                <w:rFonts w:ascii="Times New Roman" w:hAnsi="Times New Roman" w:cs="Times New Roman"/>
                <w:sz w:val="14"/>
              </w:rPr>
            </w:pPr>
          </w:p>
        </w:tc>
        <w:tc>
          <w:tcPr>
            <w:tcW w:w="98" w:type="pct"/>
            <w:vAlign w:val="center"/>
          </w:tcPr>
          <w:p w14:paraId="08DDEF17" w14:textId="77777777" w:rsidR="00C84840" w:rsidRPr="00C84840" w:rsidRDefault="00C84840">
            <w:pPr>
              <w:pStyle w:val="ConsPlusNormal"/>
              <w:rPr>
                <w:rFonts w:ascii="Times New Roman" w:hAnsi="Times New Roman" w:cs="Times New Roman"/>
                <w:sz w:val="14"/>
              </w:rPr>
            </w:pPr>
          </w:p>
        </w:tc>
        <w:tc>
          <w:tcPr>
            <w:tcW w:w="107" w:type="pct"/>
            <w:vAlign w:val="center"/>
          </w:tcPr>
          <w:p w14:paraId="4529FAEE" w14:textId="77777777" w:rsidR="00C84840" w:rsidRPr="00C84840" w:rsidRDefault="00C84840">
            <w:pPr>
              <w:pStyle w:val="ConsPlusNormal"/>
              <w:rPr>
                <w:rFonts w:ascii="Times New Roman" w:hAnsi="Times New Roman" w:cs="Times New Roman"/>
                <w:sz w:val="14"/>
              </w:rPr>
            </w:pPr>
          </w:p>
        </w:tc>
      </w:tr>
    </w:tbl>
    <w:p w14:paraId="038EDE57" w14:textId="77777777" w:rsidR="00C84840" w:rsidRPr="00C84840" w:rsidRDefault="00C84840">
      <w:pPr>
        <w:rPr>
          <w:rFonts w:ascii="Times New Roman" w:hAnsi="Times New Roman" w:cs="Times New Roman"/>
        </w:rPr>
        <w:sectPr w:rsidR="00C84840" w:rsidRPr="00C84840">
          <w:pgSz w:w="16838" w:h="11905" w:orient="landscape"/>
          <w:pgMar w:top="1701" w:right="1134" w:bottom="850" w:left="1134" w:header="0" w:footer="0" w:gutter="0"/>
          <w:cols w:space="720"/>
        </w:sectPr>
      </w:pPr>
    </w:p>
    <w:p w14:paraId="1AF460B0" w14:textId="77777777" w:rsidR="00C84840" w:rsidRPr="00C84840" w:rsidRDefault="00C84840">
      <w:pPr>
        <w:pStyle w:val="ConsPlusNormal"/>
        <w:jc w:val="both"/>
        <w:rPr>
          <w:rFonts w:ascii="Times New Roman" w:hAnsi="Times New Roman" w:cs="Times New Roman"/>
        </w:rPr>
      </w:pPr>
    </w:p>
    <w:p w14:paraId="2C2DF271"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w:t>
      </w:r>
    </w:p>
    <w:p w14:paraId="79BA9CDC" w14:textId="77777777" w:rsidR="00C84840" w:rsidRPr="00C84840" w:rsidRDefault="00C84840">
      <w:pPr>
        <w:pStyle w:val="ConsPlusNormal"/>
        <w:spacing w:before="220"/>
        <w:ind w:firstLine="540"/>
        <w:jc w:val="both"/>
        <w:rPr>
          <w:rFonts w:ascii="Times New Roman" w:hAnsi="Times New Roman" w:cs="Times New Roman"/>
        </w:rPr>
      </w:pPr>
      <w:bookmarkStart w:id="19" w:name="P1177"/>
      <w:bookmarkEnd w:id="19"/>
      <w:r w:rsidRPr="00C84840">
        <w:rPr>
          <w:rFonts w:ascii="Times New Roman" w:hAnsi="Times New Roman" w:cs="Times New Roman"/>
        </w:rP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51" w:history="1">
        <w:r w:rsidRPr="00C84840">
          <w:rPr>
            <w:rFonts w:ascii="Times New Roman" w:hAnsi="Times New Roman" w:cs="Times New Roman"/>
          </w:rPr>
          <w:t>пунктах 16</w:t>
        </w:r>
      </w:hyperlink>
      <w:r w:rsidRPr="00C84840">
        <w:rPr>
          <w:rFonts w:ascii="Times New Roman" w:hAnsi="Times New Roman" w:cs="Times New Roman"/>
        </w:rPr>
        <w:t xml:space="preserve"> и </w:t>
      </w:r>
      <w:hyperlink w:anchor="P173" w:history="1">
        <w:r w:rsidRPr="00C84840">
          <w:rPr>
            <w:rFonts w:ascii="Times New Roman" w:hAnsi="Times New Roman" w:cs="Times New Roman"/>
          </w:rPr>
          <w:t>17</w:t>
        </w:r>
      </w:hyperlink>
      <w:r w:rsidRPr="00C84840">
        <w:rPr>
          <w:rFonts w:ascii="Times New Roman" w:hAnsi="Times New Roman" w:cs="Times New Roman"/>
        </w:rP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14:paraId="07208C87" w14:textId="77777777" w:rsidR="00C84840" w:rsidRPr="00C84840" w:rsidRDefault="00C84840">
      <w:pPr>
        <w:pStyle w:val="ConsPlusNormal"/>
        <w:spacing w:before="220"/>
        <w:ind w:firstLine="540"/>
        <w:jc w:val="both"/>
        <w:rPr>
          <w:rFonts w:ascii="Times New Roman" w:hAnsi="Times New Roman" w:cs="Times New Roman"/>
        </w:rPr>
      </w:pPr>
      <w:bookmarkStart w:id="20" w:name="P1178"/>
      <w:bookmarkEnd w:id="20"/>
      <w:r w:rsidRPr="00C84840">
        <w:rPr>
          <w:rFonts w:ascii="Times New Roman" w:hAnsi="Times New Roman" w:cs="Times New Roman"/>
        </w:rPr>
        <w:t>&lt;**&gt; Электрокардиография в покое проводится при первом прохождении профилактического медицинского осмотра, далее в возрасте 35 лет и старше 1 раз в год.</w:t>
      </w:r>
    </w:p>
    <w:p w14:paraId="06BBBA0A" w14:textId="77777777" w:rsidR="00C84840" w:rsidRPr="00C84840" w:rsidRDefault="00C84840">
      <w:pPr>
        <w:pStyle w:val="ConsPlusNormal"/>
        <w:spacing w:before="220"/>
        <w:ind w:firstLine="540"/>
        <w:jc w:val="both"/>
        <w:rPr>
          <w:rFonts w:ascii="Times New Roman" w:hAnsi="Times New Roman" w:cs="Times New Roman"/>
        </w:rPr>
      </w:pPr>
      <w:bookmarkStart w:id="21" w:name="P1179"/>
      <w:bookmarkEnd w:id="21"/>
      <w:r w:rsidRPr="00C84840">
        <w:rPr>
          <w:rFonts w:ascii="Times New Roman" w:hAnsi="Times New Roman" w:cs="Times New Roman"/>
        </w:rPr>
        <w:t>&lt;***&gt; 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p w14:paraId="6ADCBE70" w14:textId="77777777" w:rsidR="00C84840" w:rsidRPr="00C84840" w:rsidRDefault="00C84840">
      <w:pPr>
        <w:pStyle w:val="ConsPlusNormal"/>
        <w:spacing w:before="220"/>
        <w:ind w:firstLine="540"/>
        <w:jc w:val="both"/>
        <w:rPr>
          <w:rFonts w:ascii="Times New Roman" w:hAnsi="Times New Roman" w:cs="Times New Roman"/>
        </w:rPr>
      </w:pPr>
      <w:bookmarkStart w:id="22" w:name="P1180"/>
      <w:bookmarkEnd w:id="22"/>
      <w:r w:rsidRPr="00C84840">
        <w:rPr>
          <w:rFonts w:ascii="Times New Roman" w:hAnsi="Times New Roman" w:cs="Times New Roman"/>
        </w:rPr>
        <w:t>&lt;****&gt; Не проводится в случае, если профилактический медицинский осмотр является частью первого этапа диспансеризации.</w:t>
      </w:r>
    </w:p>
    <w:p w14:paraId="3182C05B" w14:textId="77777777" w:rsidR="00C84840" w:rsidRPr="00C84840" w:rsidRDefault="00C84840">
      <w:pPr>
        <w:pStyle w:val="ConsPlusNormal"/>
        <w:jc w:val="both"/>
        <w:rPr>
          <w:rFonts w:ascii="Times New Roman" w:hAnsi="Times New Roman" w:cs="Times New Roman"/>
        </w:rPr>
      </w:pPr>
    </w:p>
    <w:p w14:paraId="001A2BAB" w14:textId="77777777" w:rsidR="00C84840" w:rsidRPr="00C84840" w:rsidRDefault="00C84840">
      <w:pPr>
        <w:pStyle w:val="ConsPlusTitle"/>
        <w:jc w:val="center"/>
        <w:outlineLvl w:val="2"/>
        <w:rPr>
          <w:rFonts w:ascii="Times New Roman" w:hAnsi="Times New Roman" w:cs="Times New Roman"/>
        </w:rPr>
      </w:pPr>
      <w:r w:rsidRPr="00C84840">
        <w:rPr>
          <w:rFonts w:ascii="Times New Roman" w:hAnsi="Times New Roman" w:cs="Times New Roman"/>
        </w:rPr>
        <w:t>II. Перечень приемов (осмотров, консультаций) медицинскими</w:t>
      </w:r>
    </w:p>
    <w:p w14:paraId="0709F2FA"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работниками, исследований и иных медицинских вмешательств,</w:t>
      </w:r>
    </w:p>
    <w:p w14:paraId="23BB089C"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проводимых в рамках профилактического медицинского осмотра</w:t>
      </w:r>
    </w:p>
    <w:p w14:paraId="59461BD5"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первого этапа диспансеризации в определенные возрастные</w:t>
      </w:r>
    </w:p>
    <w:p w14:paraId="71A69CCB"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периоды женщинам в возрасте от 18 до 64 лет включительно</w:t>
      </w:r>
    </w:p>
    <w:p w14:paraId="1FDA1B2C" w14:textId="77777777" w:rsidR="00C84840" w:rsidRPr="00C84840" w:rsidRDefault="00C84840">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053"/>
        <w:gridCol w:w="1533"/>
        <w:gridCol w:w="234"/>
        <w:gridCol w:w="234"/>
        <w:gridCol w:w="234"/>
        <w:gridCol w:w="234"/>
        <w:gridCol w:w="234"/>
        <w:gridCol w:w="234"/>
        <w:gridCol w:w="234"/>
        <w:gridCol w:w="234"/>
        <w:gridCol w:w="234"/>
        <w:gridCol w:w="234"/>
        <w:gridCol w:w="234"/>
        <w:gridCol w:w="234"/>
        <w:gridCol w:w="234"/>
        <w:gridCol w:w="234"/>
        <w:gridCol w:w="234"/>
        <w:gridCol w:w="234"/>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35"/>
        <w:gridCol w:w="242"/>
      </w:tblGrid>
      <w:tr w:rsidR="00C84840" w:rsidRPr="00C84840" w14:paraId="44816E6F" w14:textId="77777777" w:rsidTr="00C84840">
        <w:tc>
          <w:tcPr>
            <w:tcW w:w="269" w:type="pct"/>
            <w:gridSpan w:val="2"/>
            <w:vMerge w:val="restart"/>
          </w:tcPr>
          <w:p w14:paraId="0D51318B" w14:textId="77777777" w:rsidR="00C84840" w:rsidRPr="00C84840" w:rsidRDefault="00C84840">
            <w:pPr>
              <w:pStyle w:val="ConsPlusNormal"/>
              <w:rPr>
                <w:rFonts w:ascii="Times New Roman" w:hAnsi="Times New Roman" w:cs="Times New Roman"/>
                <w:sz w:val="14"/>
              </w:rPr>
            </w:pPr>
          </w:p>
        </w:tc>
        <w:tc>
          <w:tcPr>
            <w:tcW w:w="577" w:type="pct"/>
            <w:vMerge w:val="restart"/>
          </w:tcPr>
          <w:p w14:paraId="7EE64A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Осмотр, исследование, мероприятие</w:t>
            </w:r>
          </w:p>
        </w:tc>
        <w:tc>
          <w:tcPr>
            <w:tcW w:w="4154" w:type="pct"/>
            <w:gridSpan w:val="47"/>
          </w:tcPr>
          <w:p w14:paraId="63CCD7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Возраст</w:t>
            </w:r>
          </w:p>
        </w:tc>
      </w:tr>
      <w:tr w:rsidR="00C84840" w:rsidRPr="00C84840" w14:paraId="5FD55363" w14:textId="77777777" w:rsidTr="00C84840">
        <w:tc>
          <w:tcPr>
            <w:tcW w:w="269" w:type="pct"/>
            <w:gridSpan w:val="2"/>
            <w:vMerge/>
          </w:tcPr>
          <w:p w14:paraId="3476608E" w14:textId="77777777" w:rsidR="00C84840" w:rsidRPr="00C84840" w:rsidRDefault="00C84840">
            <w:pPr>
              <w:rPr>
                <w:rFonts w:ascii="Times New Roman" w:hAnsi="Times New Roman" w:cs="Times New Roman"/>
                <w:sz w:val="14"/>
              </w:rPr>
            </w:pPr>
          </w:p>
        </w:tc>
        <w:tc>
          <w:tcPr>
            <w:tcW w:w="577" w:type="pct"/>
            <w:vMerge/>
          </w:tcPr>
          <w:p w14:paraId="3C630552" w14:textId="77777777" w:rsidR="00C84840" w:rsidRPr="00C84840" w:rsidRDefault="00C84840">
            <w:pPr>
              <w:rPr>
                <w:rFonts w:ascii="Times New Roman" w:hAnsi="Times New Roman" w:cs="Times New Roman"/>
                <w:sz w:val="14"/>
              </w:rPr>
            </w:pPr>
          </w:p>
        </w:tc>
        <w:tc>
          <w:tcPr>
            <w:tcW w:w="88" w:type="pct"/>
          </w:tcPr>
          <w:p w14:paraId="3DCFFD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18</w:t>
            </w:r>
          </w:p>
        </w:tc>
        <w:tc>
          <w:tcPr>
            <w:tcW w:w="88" w:type="pct"/>
          </w:tcPr>
          <w:p w14:paraId="6F3EA6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19</w:t>
            </w:r>
          </w:p>
        </w:tc>
        <w:tc>
          <w:tcPr>
            <w:tcW w:w="88" w:type="pct"/>
          </w:tcPr>
          <w:p w14:paraId="5190B5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20</w:t>
            </w:r>
          </w:p>
        </w:tc>
        <w:tc>
          <w:tcPr>
            <w:tcW w:w="88" w:type="pct"/>
          </w:tcPr>
          <w:p w14:paraId="378712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21</w:t>
            </w:r>
          </w:p>
        </w:tc>
        <w:tc>
          <w:tcPr>
            <w:tcW w:w="88" w:type="pct"/>
          </w:tcPr>
          <w:p w14:paraId="53EBEA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22</w:t>
            </w:r>
          </w:p>
        </w:tc>
        <w:tc>
          <w:tcPr>
            <w:tcW w:w="88" w:type="pct"/>
          </w:tcPr>
          <w:p w14:paraId="1C7EC3E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23</w:t>
            </w:r>
          </w:p>
        </w:tc>
        <w:tc>
          <w:tcPr>
            <w:tcW w:w="88" w:type="pct"/>
          </w:tcPr>
          <w:p w14:paraId="462F0E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24</w:t>
            </w:r>
          </w:p>
        </w:tc>
        <w:tc>
          <w:tcPr>
            <w:tcW w:w="88" w:type="pct"/>
          </w:tcPr>
          <w:p w14:paraId="16464F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25</w:t>
            </w:r>
          </w:p>
        </w:tc>
        <w:tc>
          <w:tcPr>
            <w:tcW w:w="88" w:type="pct"/>
          </w:tcPr>
          <w:p w14:paraId="226347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26</w:t>
            </w:r>
          </w:p>
        </w:tc>
        <w:tc>
          <w:tcPr>
            <w:tcW w:w="88" w:type="pct"/>
          </w:tcPr>
          <w:p w14:paraId="55BF6B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27</w:t>
            </w:r>
          </w:p>
        </w:tc>
        <w:tc>
          <w:tcPr>
            <w:tcW w:w="88" w:type="pct"/>
          </w:tcPr>
          <w:p w14:paraId="2B99D39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28</w:t>
            </w:r>
          </w:p>
        </w:tc>
        <w:tc>
          <w:tcPr>
            <w:tcW w:w="88" w:type="pct"/>
          </w:tcPr>
          <w:p w14:paraId="47579E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29</w:t>
            </w:r>
          </w:p>
        </w:tc>
        <w:tc>
          <w:tcPr>
            <w:tcW w:w="88" w:type="pct"/>
          </w:tcPr>
          <w:p w14:paraId="0763A4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30</w:t>
            </w:r>
          </w:p>
        </w:tc>
        <w:tc>
          <w:tcPr>
            <w:tcW w:w="88" w:type="pct"/>
          </w:tcPr>
          <w:p w14:paraId="149CB5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31</w:t>
            </w:r>
          </w:p>
        </w:tc>
        <w:tc>
          <w:tcPr>
            <w:tcW w:w="88" w:type="pct"/>
          </w:tcPr>
          <w:p w14:paraId="5AF3457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32</w:t>
            </w:r>
          </w:p>
        </w:tc>
        <w:tc>
          <w:tcPr>
            <w:tcW w:w="88" w:type="pct"/>
          </w:tcPr>
          <w:p w14:paraId="41BD55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33</w:t>
            </w:r>
          </w:p>
        </w:tc>
        <w:tc>
          <w:tcPr>
            <w:tcW w:w="88" w:type="pct"/>
          </w:tcPr>
          <w:p w14:paraId="1773C3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34</w:t>
            </w:r>
          </w:p>
        </w:tc>
        <w:tc>
          <w:tcPr>
            <w:tcW w:w="88" w:type="pct"/>
          </w:tcPr>
          <w:p w14:paraId="4F10F3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35</w:t>
            </w:r>
          </w:p>
        </w:tc>
        <w:tc>
          <w:tcPr>
            <w:tcW w:w="88" w:type="pct"/>
          </w:tcPr>
          <w:p w14:paraId="585FDF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36</w:t>
            </w:r>
          </w:p>
        </w:tc>
        <w:tc>
          <w:tcPr>
            <w:tcW w:w="88" w:type="pct"/>
          </w:tcPr>
          <w:p w14:paraId="70FCD4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37</w:t>
            </w:r>
          </w:p>
        </w:tc>
        <w:tc>
          <w:tcPr>
            <w:tcW w:w="88" w:type="pct"/>
          </w:tcPr>
          <w:p w14:paraId="2E828FA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38</w:t>
            </w:r>
          </w:p>
        </w:tc>
        <w:tc>
          <w:tcPr>
            <w:tcW w:w="88" w:type="pct"/>
          </w:tcPr>
          <w:p w14:paraId="61CE9D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39</w:t>
            </w:r>
          </w:p>
        </w:tc>
        <w:tc>
          <w:tcPr>
            <w:tcW w:w="88" w:type="pct"/>
          </w:tcPr>
          <w:p w14:paraId="4E7217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40</w:t>
            </w:r>
          </w:p>
        </w:tc>
        <w:tc>
          <w:tcPr>
            <w:tcW w:w="88" w:type="pct"/>
          </w:tcPr>
          <w:p w14:paraId="0A0619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41</w:t>
            </w:r>
          </w:p>
        </w:tc>
        <w:tc>
          <w:tcPr>
            <w:tcW w:w="88" w:type="pct"/>
          </w:tcPr>
          <w:p w14:paraId="27114E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42</w:t>
            </w:r>
          </w:p>
        </w:tc>
        <w:tc>
          <w:tcPr>
            <w:tcW w:w="88" w:type="pct"/>
          </w:tcPr>
          <w:p w14:paraId="5E1007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43</w:t>
            </w:r>
          </w:p>
        </w:tc>
        <w:tc>
          <w:tcPr>
            <w:tcW w:w="88" w:type="pct"/>
          </w:tcPr>
          <w:p w14:paraId="27EFCC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44</w:t>
            </w:r>
          </w:p>
        </w:tc>
        <w:tc>
          <w:tcPr>
            <w:tcW w:w="88" w:type="pct"/>
          </w:tcPr>
          <w:p w14:paraId="3584EF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45</w:t>
            </w:r>
          </w:p>
        </w:tc>
        <w:tc>
          <w:tcPr>
            <w:tcW w:w="88" w:type="pct"/>
          </w:tcPr>
          <w:p w14:paraId="47EE0A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46</w:t>
            </w:r>
          </w:p>
        </w:tc>
        <w:tc>
          <w:tcPr>
            <w:tcW w:w="88" w:type="pct"/>
          </w:tcPr>
          <w:p w14:paraId="1204F0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47</w:t>
            </w:r>
          </w:p>
        </w:tc>
        <w:tc>
          <w:tcPr>
            <w:tcW w:w="88" w:type="pct"/>
          </w:tcPr>
          <w:p w14:paraId="629BFA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48</w:t>
            </w:r>
          </w:p>
        </w:tc>
        <w:tc>
          <w:tcPr>
            <w:tcW w:w="88" w:type="pct"/>
          </w:tcPr>
          <w:p w14:paraId="14F765B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49</w:t>
            </w:r>
          </w:p>
        </w:tc>
        <w:tc>
          <w:tcPr>
            <w:tcW w:w="88" w:type="pct"/>
          </w:tcPr>
          <w:p w14:paraId="7205053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50</w:t>
            </w:r>
          </w:p>
        </w:tc>
        <w:tc>
          <w:tcPr>
            <w:tcW w:w="88" w:type="pct"/>
          </w:tcPr>
          <w:p w14:paraId="45A658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51</w:t>
            </w:r>
          </w:p>
        </w:tc>
        <w:tc>
          <w:tcPr>
            <w:tcW w:w="88" w:type="pct"/>
          </w:tcPr>
          <w:p w14:paraId="1996D1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52</w:t>
            </w:r>
          </w:p>
        </w:tc>
        <w:tc>
          <w:tcPr>
            <w:tcW w:w="88" w:type="pct"/>
          </w:tcPr>
          <w:p w14:paraId="49F3C0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53</w:t>
            </w:r>
          </w:p>
        </w:tc>
        <w:tc>
          <w:tcPr>
            <w:tcW w:w="88" w:type="pct"/>
          </w:tcPr>
          <w:p w14:paraId="273D6F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54</w:t>
            </w:r>
          </w:p>
        </w:tc>
        <w:tc>
          <w:tcPr>
            <w:tcW w:w="88" w:type="pct"/>
          </w:tcPr>
          <w:p w14:paraId="7AE4056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55</w:t>
            </w:r>
          </w:p>
        </w:tc>
        <w:tc>
          <w:tcPr>
            <w:tcW w:w="88" w:type="pct"/>
          </w:tcPr>
          <w:p w14:paraId="18B073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56</w:t>
            </w:r>
          </w:p>
        </w:tc>
        <w:tc>
          <w:tcPr>
            <w:tcW w:w="88" w:type="pct"/>
          </w:tcPr>
          <w:p w14:paraId="444E8D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57</w:t>
            </w:r>
          </w:p>
        </w:tc>
        <w:tc>
          <w:tcPr>
            <w:tcW w:w="88" w:type="pct"/>
          </w:tcPr>
          <w:p w14:paraId="1499D2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58</w:t>
            </w:r>
          </w:p>
        </w:tc>
        <w:tc>
          <w:tcPr>
            <w:tcW w:w="88" w:type="pct"/>
          </w:tcPr>
          <w:p w14:paraId="6C232A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59</w:t>
            </w:r>
          </w:p>
        </w:tc>
        <w:tc>
          <w:tcPr>
            <w:tcW w:w="88" w:type="pct"/>
          </w:tcPr>
          <w:p w14:paraId="1C216C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60</w:t>
            </w:r>
          </w:p>
        </w:tc>
        <w:tc>
          <w:tcPr>
            <w:tcW w:w="88" w:type="pct"/>
          </w:tcPr>
          <w:p w14:paraId="49511B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61</w:t>
            </w:r>
          </w:p>
        </w:tc>
        <w:tc>
          <w:tcPr>
            <w:tcW w:w="88" w:type="pct"/>
          </w:tcPr>
          <w:p w14:paraId="47AA33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62</w:t>
            </w:r>
          </w:p>
        </w:tc>
        <w:tc>
          <w:tcPr>
            <w:tcW w:w="88" w:type="pct"/>
          </w:tcPr>
          <w:p w14:paraId="678E9F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63</w:t>
            </w:r>
          </w:p>
        </w:tc>
        <w:tc>
          <w:tcPr>
            <w:tcW w:w="91" w:type="pct"/>
          </w:tcPr>
          <w:p w14:paraId="6582A3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64</w:t>
            </w:r>
          </w:p>
        </w:tc>
      </w:tr>
      <w:tr w:rsidR="00C84840" w:rsidRPr="00C84840" w14:paraId="1CD767C5" w14:textId="77777777" w:rsidTr="00C84840">
        <w:tc>
          <w:tcPr>
            <w:tcW w:w="134" w:type="pct"/>
            <w:vMerge w:val="restart"/>
            <w:tcBorders>
              <w:bottom w:val="nil"/>
            </w:tcBorders>
            <w:vAlign w:val="center"/>
          </w:tcPr>
          <w:p w14:paraId="15ECF1B5"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Объем диспансеризации (1-й этап)</w:t>
            </w:r>
          </w:p>
        </w:tc>
        <w:tc>
          <w:tcPr>
            <w:tcW w:w="134" w:type="pct"/>
            <w:vMerge w:val="restart"/>
            <w:vAlign w:val="center"/>
          </w:tcPr>
          <w:p w14:paraId="3E016015"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Объем профилактического медицинского осмотра </w:t>
            </w:r>
            <w:hyperlink w:anchor="P2204" w:history="1">
              <w:r w:rsidRPr="00C84840">
                <w:rPr>
                  <w:rFonts w:ascii="Times New Roman" w:hAnsi="Times New Roman" w:cs="Times New Roman"/>
                  <w:sz w:val="14"/>
                </w:rPr>
                <w:t>&lt;*&gt;</w:t>
              </w:r>
            </w:hyperlink>
          </w:p>
        </w:tc>
        <w:tc>
          <w:tcPr>
            <w:tcW w:w="577" w:type="pct"/>
          </w:tcPr>
          <w:p w14:paraId="55CFC95D"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Опрос (анкетирование)</w:t>
            </w:r>
          </w:p>
        </w:tc>
        <w:tc>
          <w:tcPr>
            <w:tcW w:w="88" w:type="pct"/>
            <w:vAlign w:val="center"/>
          </w:tcPr>
          <w:p w14:paraId="1F6CD6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6A94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CC9ED2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99AD9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A2DD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71FED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E345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FEC0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B2D12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194A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44F2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2A03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CFD6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651D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2033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A5B53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997E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9720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BD0A3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E0AC9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EF0DA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8F52E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0A5C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59368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31D64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B2AA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552F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D0B37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53B3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02B24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21113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415C28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1D399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AE8D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7A1A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35ECD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6FB68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5F410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F17B9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3559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5C479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6B84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0B4F8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A2BFC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A4FE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BBCCB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74DEA7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5BA0B96" w14:textId="77777777" w:rsidTr="00C84840">
        <w:tc>
          <w:tcPr>
            <w:tcW w:w="134" w:type="pct"/>
            <w:vMerge/>
            <w:tcBorders>
              <w:bottom w:val="nil"/>
            </w:tcBorders>
          </w:tcPr>
          <w:p w14:paraId="0EB4A864" w14:textId="77777777" w:rsidR="00C84840" w:rsidRPr="00C84840" w:rsidRDefault="00C84840">
            <w:pPr>
              <w:rPr>
                <w:rFonts w:ascii="Times New Roman" w:hAnsi="Times New Roman" w:cs="Times New Roman"/>
                <w:sz w:val="14"/>
              </w:rPr>
            </w:pPr>
          </w:p>
        </w:tc>
        <w:tc>
          <w:tcPr>
            <w:tcW w:w="134" w:type="pct"/>
            <w:vMerge/>
          </w:tcPr>
          <w:p w14:paraId="43ACC42B" w14:textId="77777777" w:rsidR="00C84840" w:rsidRPr="00C84840" w:rsidRDefault="00C84840">
            <w:pPr>
              <w:rPr>
                <w:rFonts w:ascii="Times New Roman" w:hAnsi="Times New Roman" w:cs="Times New Roman"/>
                <w:sz w:val="14"/>
              </w:rPr>
            </w:pPr>
          </w:p>
        </w:tc>
        <w:tc>
          <w:tcPr>
            <w:tcW w:w="577" w:type="pct"/>
          </w:tcPr>
          <w:p w14:paraId="55EE762B"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Расчет на основании антропометрии (измерение роста, массы тела, окружности талии) индекса массы тела</w:t>
            </w:r>
          </w:p>
        </w:tc>
        <w:tc>
          <w:tcPr>
            <w:tcW w:w="88" w:type="pct"/>
            <w:vAlign w:val="center"/>
          </w:tcPr>
          <w:p w14:paraId="383833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1F74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B50F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2A86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6E34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EE47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53E49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19B2E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5B96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9A377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2B49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AB0A1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52E97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77F00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E3A71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320D6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D0C8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B37E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A1BA4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1714F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2F1A4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B36E3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3C34E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B937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AA2F2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832D2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0B579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F7F2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1CD3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FEA0E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3144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A1722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8A0C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08B26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BB043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220B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261F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A180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CD754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C227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6629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45A29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1EB17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0420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06FD9A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DFE87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489F63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0CD1C1A" w14:textId="77777777" w:rsidTr="00C84840">
        <w:tc>
          <w:tcPr>
            <w:tcW w:w="134" w:type="pct"/>
            <w:vMerge/>
            <w:tcBorders>
              <w:bottom w:val="nil"/>
            </w:tcBorders>
          </w:tcPr>
          <w:p w14:paraId="6D5B2F4A" w14:textId="77777777" w:rsidR="00C84840" w:rsidRPr="00C84840" w:rsidRDefault="00C84840">
            <w:pPr>
              <w:rPr>
                <w:rFonts w:ascii="Times New Roman" w:hAnsi="Times New Roman" w:cs="Times New Roman"/>
                <w:sz w:val="14"/>
              </w:rPr>
            </w:pPr>
          </w:p>
        </w:tc>
        <w:tc>
          <w:tcPr>
            <w:tcW w:w="134" w:type="pct"/>
            <w:vMerge/>
          </w:tcPr>
          <w:p w14:paraId="5E3213C1" w14:textId="77777777" w:rsidR="00C84840" w:rsidRPr="00C84840" w:rsidRDefault="00C84840">
            <w:pPr>
              <w:rPr>
                <w:rFonts w:ascii="Times New Roman" w:hAnsi="Times New Roman" w:cs="Times New Roman"/>
                <w:sz w:val="14"/>
              </w:rPr>
            </w:pPr>
          </w:p>
        </w:tc>
        <w:tc>
          <w:tcPr>
            <w:tcW w:w="577" w:type="pct"/>
          </w:tcPr>
          <w:p w14:paraId="422CC647"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артериального давления на периферических артериях</w:t>
            </w:r>
          </w:p>
        </w:tc>
        <w:tc>
          <w:tcPr>
            <w:tcW w:w="88" w:type="pct"/>
            <w:vAlign w:val="center"/>
          </w:tcPr>
          <w:p w14:paraId="4ABF72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9C4B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00920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94008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89799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DFE0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ABF9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58CD1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4FA08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7CD5A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288BD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A8A12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DEBC6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925F4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14DE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A111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1BF5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A85A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9A3A0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55273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72C67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878C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2D5D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7968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BA7E5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328D3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0504F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09D1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A417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D24ECA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9679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3AE2F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C735E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0F4256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14AC9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1EA7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05181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7A8E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AC144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785D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96EF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8682C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6ED3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9C5FA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2135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0745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35F7DC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730EF4F" w14:textId="77777777" w:rsidTr="00C84840">
        <w:tc>
          <w:tcPr>
            <w:tcW w:w="134" w:type="pct"/>
            <w:vMerge/>
            <w:tcBorders>
              <w:bottom w:val="nil"/>
            </w:tcBorders>
          </w:tcPr>
          <w:p w14:paraId="57BBB5C9" w14:textId="77777777" w:rsidR="00C84840" w:rsidRPr="00C84840" w:rsidRDefault="00C84840">
            <w:pPr>
              <w:rPr>
                <w:rFonts w:ascii="Times New Roman" w:hAnsi="Times New Roman" w:cs="Times New Roman"/>
                <w:sz w:val="14"/>
              </w:rPr>
            </w:pPr>
          </w:p>
        </w:tc>
        <w:tc>
          <w:tcPr>
            <w:tcW w:w="134" w:type="pct"/>
            <w:vMerge/>
          </w:tcPr>
          <w:p w14:paraId="5739BD88" w14:textId="77777777" w:rsidR="00C84840" w:rsidRPr="00C84840" w:rsidRDefault="00C84840">
            <w:pPr>
              <w:rPr>
                <w:rFonts w:ascii="Times New Roman" w:hAnsi="Times New Roman" w:cs="Times New Roman"/>
                <w:sz w:val="14"/>
              </w:rPr>
            </w:pPr>
          </w:p>
        </w:tc>
        <w:tc>
          <w:tcPr>
            <w:tcW w:w="577" w:type="pct"/>
          </w:tcPr>
          <w:p w14:paraId="5D28E3B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общего холестерина в крови</w:t>
            </w:r>
          </w:p>
        </w:tc>
        <w:tc>
          <w:tcPr>
            <w:tcW w:w="88" w:type="pct"/>
            <w:vAlign w:val="center"/>
          </w:tcPr>
          <w:p w14:paraId="04B4F7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8660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21B7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3861B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ADBB2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96E41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5CC9D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B42F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C8D98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1146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4CF946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A7C64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11AB2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8401C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90F4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9F6E7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25D3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62C96D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7A2E6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646D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CEEF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CC2F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757B7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16FF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6372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E3997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287D4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FE53A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814E3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45B81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57B2B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2F7C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5CDA7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D9FA0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FCA43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94BF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E7D29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2B766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E89A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672AE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89079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8FCB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7A0E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806D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EA75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AC80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13C13C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662A2F75" w14:textId="77777777" w:rsidTr="00C84840">
        <w:tc>
          <w:tcPr>
            <w:tcW w:w="134" w:type="pct"/>
            <w:vMerge/>
            <w:tcBorders>
              <w:bottom w:val="nil"/>
            </w:tcBorders>
          </w:tcPr>
          <w:p w14:paraId="2B59B345" w14:textId="77777777" w:rsidR="00C84840" w:rsidRPr="00C84840" w:rsidRDefault="00C84840">
            <w:pPr>
              <w:rPr>
                <w:rFonts w:ascii="Times New Roman" w:hAnsi="Times New Roman" w:cs="Times New Roman"/>
                <w:sz w:val="14"/>
              </w:rPr>
            </w:pPr>
          </w:p>
        </w:tc>
        <w:tc>
          <w:tcPr>
            <w:tcW w:w="134" w:type="pct"/>
            <w:vMerge/>
          </w:tcPr>
          <w:p w14:paraId="2B3F246D" w14:textId="77777777" w:rsidR="00C84840" w:rsidRPr="00C84840" w:rsidRDefault="00C84840">
            <w:pPr>
              <w:rPr>
                <w:rFonts w:ascii="Times New Roman" w:hAnsi="Times New Roman" w:cs="Times New Roman"/>
                <w:sz w:val="14"/>
              </w:rPr>
            </w:pPr>
          </w:p>
        </w:tc>
        <w:tc>
          <w:tcPr>
            <w:tcW w:w="577" w:type="pct"/>
          </w:tcPr>
          <w:p w14:paraId="30653294"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глюкозы в крови натощак</w:t>
            </w:r>
          </w:p>
        </w:tc>
        <w:tc>
          <w:tcPr>
            <w:tcW w:w="88" w:type="pct"/>
            <w:vAlign w:val="center"/>
          </w:tcPr>
          <w:p w14:paraId="35522E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CD1E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148F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C523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E0D5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874BB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4749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6EAB5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3C0B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B8E096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30B2A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E5CF88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FB63A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F46D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8285B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F56CC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EF01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0F85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8956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D9C5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97C96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B9A22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3182C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76C3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2EAA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D52BF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A7D82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15C7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9DB77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F9352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E2198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F952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EEA7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A891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CFC7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11CC8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846E0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22544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B566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2C71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0E68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BB7F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B26F3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062BC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E6AF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AE002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1EC427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6F79B1D7" w14:textId="77777777" w:rsidTr="00C84840">
        <w:tc>
          <w:tcPr>
            <w:tcW w:w="134" w:type="pct"/>
            <w:vMerge/>
            <w:tcBorders>
              <w:bottom w:val="nil"/>
            </w:tcBorders>
          </w:tcPr>
          <w:p w14:paraId="7B6B7CAF" w14:textId="77777777" w:rsidR="00C84840" w:rsidRPr="00C84840" w:rsidRDefault="00C84840">
            <w:pPr>
              <w:rPr>
                <w:rFonts w:ascii="Times New Roman" w:hAnsi="Times New Roman" w:cs="Times New Roman"/>
                <w:sz w:val="14"/>
              </w:rPr>
            </w:pPr>
          </w:p>
        </w:tc>
        <w:tc>
          <w:tcPr>
            <w:tcW w:w="134" w:type="pct"/>
            <w:vMerge/>
          </w:tcPr>
          <w:p w14:paraId="659B35F7" w14:textId="77777777" w:rsidR="00C84840" w:rsidRPr="00C84840" w:rsidRDefault="00C84840">
            <w:pPr>
              <w:rPr>
                <w:rFonts w:ascii="Times New Roman" w:hAnsi="Times New Roman" w:cs="Times New Roman"/>
                <w:sz w:val="14"/>
              </w:rPr>
            </w:pPr>
          </w:p>
        </w:tc>
        <w:tc>
          <w:tcPr>
            <w:tcW w:w="577" w:type="pct"/>
          </w:tcPr>
          <w:p w14:paraId="0E723042"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относительного сердечно-сосудистого риска</w:t>
            </w:r>
          </w:p>
        </w:tc>
        <w:tc>
          <w:tcPr>
            <w:tcW w:w="88" w:type="pct"/>
            <w:vAlign w:val="center"/>
          </w:tcPr>
          <w:p w14:paraId="4DB1FA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FD7F5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F9D4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528C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2F728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C9C8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E2F27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20106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6472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47C78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61AEB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1C2C9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8CAB1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2F9A2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CB52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C2F6AE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225D9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12116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D67A5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C3C81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846F4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1357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2104620" w14:textId="77777777" w:rsidR="00C84840" w:rsidRPr="00C84840" w:rsidRDefault="00C84840">
            <w:pPr>
              <w:pStyle w:val="ConsPlusNormal"/>
              <w:rPr>
                <w:rFonts w:ascii="Times New Roman" w:hAnsi="Times New Roman" w:cs="Times New Roman"/>
                <w:sz w:val="14"/>
              </w:rPr>
            </w:pPr>
          </w:p>
        </w:tc>
        <w:tc>
          <w:tcPr>
            <w:tcW w:w="88" w:type="pct"/>
            <w:vAlign w:val="center"/>
          </w:tcPr>
          <w:p w14:paraId="255F3329" w14:textId="77777777" w:rsidR="00C84840" w:rsidRPr="00C84840" w:rsidRDefault="00C84840">
            <w:pPr>
              <w:pStyle w:val="ConsPlusNormal"/>
              <w:rPr>
                <w:rFonts w:ascii="Times New Roman" w:hAnsi="Times New Roman" w:cs="Times New Roman"/>
                <w:sz w:val="14"/>
              </w:rPr>
            </w:pPr>
          </w:p>
        </w:tc>
        <w:tc>
          <w:tcPr>
            <w:tcW w:w="88" w:type="pct"/>
            <w:vAlign w:val="center"/>
          </w:tcPr>
          <w:p w14:paraId="503A7732" w14:textId="77777777" w:rsidR="00C84840" w:rsidRPr="00C84840" w:rsidRDefault="00C84840">
            <w:pPr>
              <w:pStyle w:val="ConsPlusNormal"/>
              <w:rPr>
                <w:rFonts w:ascii="Times New Roman" w:hAnsi="Times New Roman" w:cs="Times New Roman"/>
                <w:sz w:val="14"/>
              </w:rPr>
            </w:pPr>
          </w:p>
        </w:tc>
        <w:tc>
          <w:tcPr>
            <w:tcW w:w="88" w:type="pct"/>
            <w:vAlign w:val="center"/>
          </w:tcPr>
          <w:p w14:paraId="6DFBA80E" w14:textId="77777777" w:rsidR="00C84840" w:rsidRPr="00C84840" w:rsidRDefault="00C84840">
            <w:pPr>
              <w:pStyle w:val="ConsPlusNormal"/>
              <w:rPr>
                <w:rFonts w:ascii="Times New Roman" w:hAnsi="Times New Roman" w:cs="Times New Roman"/>
                <w:sz w:val="14"/>
              </w:rPr>
            </w:pPr>
          </w:p>
        </w:tc>
        <w:tc>
          <w:tcPr>
            <w:tcW w:w="88" w:type="pct"/>
            <w:vAlign w:val="center"/>
          </w:tcPr>
          <w:p w14:paraId="6A6B1AB1" w14:textId="77777777" w:rsidR="00C84840" w:rsidRPr="00C84840" w:rsidRDefault="00C84840">
            <w:pPr>
              <w:pStyle w:val="ConsPlusNormal"/>
              <w:rPr>
                <w:rFonts w:ascii="Times New Roman" w:hAnsi="Times New Roman" w:cs="Times New Roman"/>
                <w:sz w:val="14"/>
              </w:rPr>
            </w:pPr>
          </w:p>
        </w:tc>
        <w:tc>
          <w:tcPr>
            <w:tcW w:w="88" w:type="pct"/>
            <w:vAlign w:val="center"/>
          </w:tcPr>
          <w:p w14:paraId="29EBF103" w14:textId="77777777" w:rsidR="00C84840" w:rsidRPr="00C84840" w:rsidRDefault="00C84840">
            <w:pPr>
              <w:pStyle w:val="ConsPlusNormal"/>
              <w:rPr>
                <w:rFonts w:ascii="Times New Roman" w:hAnsi="Times New Roman" w:cs="Times New Roman"/>
                <w:sz w:val="14"/>
              </w:rPr>
            </w:pPr>
          </w:p>
        </w:tc>
        <w:tc>
          <w:tcPr>
            <w:tcW w:w="88" w:type="pct"/>
            <w:vAlign w:val="center"/>
          </w:tcPr>
          <w:p w14:paraId="5B89CB77" w14:textId="77777777" w:rsidR="00C84840" w:rsidRPr="00C84840" w:rsidRDefault="00C84840">
            <w:pPr>
              <w:pStyle w:val="ConsPlusNormal"/>
              <w:rPr>
                <w:rFonts w:ascii="Times New Roman" w:hAnsi="Times New Roman" w:cs="Times New Roman"/>
                <w:sz w:val="14"/>
              </w:rPr>
            </w:pPr>
          </w:p>
        </w:tc>
        <w:tc>
          <w:tcPr>
            <w:tcW w:w="88" w:type="pct"/>
            <w:vAlign w:val="center"/>
          </w:tcPr>
          <w:p w14:paraId="504F8A18" w14:textId="77777777" w:rsidR="00C84840" w:rsidRPr="00C84840" w:rsidRDefault="00C84840">
            <w:pPr>
              <w:pStyle w:val="ConsPlusNormal"/>
              <w:rPr>
                <w:rFonts w:ascii="Times New Roman" w:hAnsi="Times New Roman" w:cs="Times New Roman"/>
                <w:sz w:val="14"/>
              </w:rPr>
            </w:pPr>
          </w:p>
        </w:tc>
        <w:tc>
          <w:tcPr>
            <w:tcW w:w="88" w:type="pct"/>
            <w:vAlign w:val="center"/>
          </w:tcPr>
          <w:p w14:paraId="167189D9" w14:textId="77777777" w:rsidR="00C84840" w:rsidRPr="00C84840" w:rsidRDefault="00C84840">
            <w:pPr>
              <w:pStyle w:val="ConsPlusNormal"/>
              <w:rPr>
                <w:rFonts w:ascii="Times New Roman" w:hAnsi="Times New Roman" w:cs="Times New Roman"/>
                <w:sz w:val="14"/>
              </w:rPr>
            </w:pPr>
          </w:p>
        </w:tc>
        <w:tc>
          <w:tcPr>
            <w:tcW w:w="88" w:type="pct"/>
            <w:vAlign w:val="center"/>
          </w:tcPr>
          <w:p w14:paraId="1CC1F61E" w14:textId="77777777" w:rsidR="00C84840" w:rsidRPr="00C84840" w:rsidRDefault="00C84840">
            <w:pPr>
              <w:pStyle w:val="ConsPlusNormal"/>
              <w:rPr>
                <w:rFonts w:ascii="Times New Roman" w:hAnsi="Times New Roman" w:cs="Times New Roman"/>
                <w:sz w:val="14"/>
              </w:rPr>
            </w:pPr>
          </w:p>
        </w:tc>
        <w:tc>
          <w:tcPr>
            <w:tcW w:w="88" w:type="pct"/>
            <w:vAlign w:val="center"/>
          </w:tcPr>
          <w:p w14:paraId="580B9DC9" w14:textId="77777777" w:rsidR="00C84840" w:rsidRPr="00C84840" w:rsidRDefault="00C84840">
            <w:pPr>
              <w:pStyle w:val="ConsPlusNormal"/>
              <w:rPr>
                <w:rFonts w:ascii="Times New Roman" w:hAnsi="Times New Roman" w:cs="Times New Roman"/>
                <w:sz w:val="14"/>
              </w:rPr>
            </w:pPr>
          </w:p>
        </w:tc>
        <w:tc>
          <w:tcPr>
            <w:tcW w:w="88" w:type="pct"/>
            <w:vAlign w:val="center"/>
          </w:tcPr>
          <w:p w14:paraId="50B10D66" w14:textId="77777777" w:rsidR="00C84840" w:rsidRPr="00C84840" w:rsidRDefault="00C84840">
            <w:pPr>
              <w:pStyle w:val="ConsPlusNormal"/>
              <w:rPr>
                <w:rFonts w:ascii="Times New Roman" w:hAnsi="Times New Roman" w:cs="Times New Roman"/>
                <w:sz w:val="14"/>
              </w:rPr>
            </w:pPr>
          </w:p>
        </w:tc>
        <w:tc>
          <w:tcPr>
            <w:tcW w:w="88" w:type="pct"/>
            <w:vAlign w:val="center"/>
          </w:tcPr>
          <w:p w14:paraId="335BD2AE" w14:textId="77777777" w:rsidR="00C84840" w:rsidRPr="00C84840" w:rsidRDefault="00C84840">
            <w:pPr>
              <w:pStyle w:val="ConsPlusNormal"/>
              <w:rPr>
                <w:rFonts w:ascii="Times New Roman" w:hAnsi="Times New Roman" w:cs="Times New Roman"/>
                <w:sz w:val="14"/>
              </w:rPr>
            </w:pPr>
          </w:p>
        </w:tc>
        <w:tc>
          <w:tcPr>
            <w:tcW w:w="88" w:type="pct"/>
            <w:vAlign w:val="center"/>
          </w:tcPr>
          <w:p w14:paraId="64AE21C5" w14:textId="77777777" w:rsidR="00C84840" w:rsidRPr="00C84840" w:rsidRDefault="00C84840">
            <w:pPr>
              <w:pStyle w:val="ConsPlusNormal"/>
              <w:rPr>
                <w:rFonts w:ascii="Times New Roman" w:hAnsi="Times New Roman" w:cs="Times New Roman"/>
                <w:sz w:val="14"/>
              </w:rPr>
            </w:pPr>
          </w:p>
        </w:tc>
        <w:tc>
          <w:tcPr>
            <w:tcW w:w="88" w:type="pct"/>
            <w:vAlign w:val="center"/>
          </w:tcPr>
          <w:p w14:paraId="07526420" w14:textId="77777777" w:rsidR="00C84840" w:rsidRPr="00C84840" w:rsidRDefault="00C84840">
            <w:pPr>
              <w:pStyle w:val="ConsPlusNormal"/>
              <w:rPr>
                <w:rFonts w:ascii="Times New Roman" w:hAnsi="Times New Roman" w:cs="Times New Roman"/>
                <w:sz w:val="14"/>
              </w:rPr>
            </w:pPr>
          </w:p>
        </w:tc>
        <w:tc>
          <w:tcPr>
            <w:tcW w:w="88" w:type="pct"/>
            <w:vAlign w:val="center"/>
          </w:tcPr>
          <w:p w14:paraId="7ED7E621" w14:textId="77777777" w:rsidR="00C84840" w:rsidRPr="00C84840" w:rsidRDefault="00C84840">
            <w:pPr>
              <w:pStyle w:val="ConsPlusNormal"/>
              <w:rPr>
                <w:rFonts w:ascii="Times New Roman" w:hAnsi="Times New Roman" w:cs="Times New Roman"/>
                <w:sz w:val="14"/>
              </w:rPr>
            </w:pPr>
          </w:p>
        </w:tc>
        <w:tc>
          <w:tcPr>
            <w:tcW w:w="88" w:type="pct"/>
            <w:vAlign w:val="center"/>
          </w:tcPr>
          <w:p w14:paraId="3BA47D45" w14:textId="77777777" w:rsidR="00C84840" w:rsidRPr="00C84840" w:rsidRDefault="00C84840">
            <w:pPr>
              <w:pStyle w:val="ConsPlusNormal"/>
              <w:rPr>
                <w:rFonts w:ascii="Times New Roman" w:hAnsi="Times New Roman" w:cs="Times New Roman"/>
                <w:sz w:val="14"/>
              </w:rPr>
            </w:pPr>
          </w:p>
        </w:tc>
        <w:tc>
          <w:tcPr>
            <w:tcW w:w="88" w:type="pct"/>
            <w:vAlign w:val="center"/>
          </w:tcPr>
          <w:p w14:paraId="30668E85" w14:textId="77777777" w:rsidR="00C84840" w:rsidRPr="00C84840" w:rsidRDefault="00C84840">
            <w:pPr>
              <w:pStyle w:val="ConsPlusNormal"/>
              <w:rPr>
                <w:rFonts w:ascii="Times New Roman" w:hAnsi="Times New Roman" w:cs="Times New Roman"/>
                <w:sz w:val="14"/>
              </w:rPr>
            </w:pPr>
          </w:p>
        </w:tc>
        <w:tc>
          <w:tcPr>
            <w:tcW w:w="88" w:type="pct"/>
            <w:vAlign w:val="center"/>
          </w:tcPr>
          <w:p w14:paraId="69763E9C" w14:textId="77777777" w:rsidR="00C84840" w:rsidRPr="00C84840" w:rsidRDefault="00C84840">
            <w:pPr>
              <w:pStyle w:val="ConsPlusNormal"/>
              <w:rPr>
                <w:rFonts w:ascii="Times New Roman" w:hAnsi="Times New Roman" w:cs="Times New Roman"/>
                <w:sz w:val="14"/>
              </w:rPr>
            </w:pPr>
          </w:p>
        </w:tc>
        <w:tc>
          <w:tcPr>
            <w:tcW w:w="88" w:type="pct"/>
            <w:vAlign w:val="center"/>
          </w:tcPr>
          <w:p w14:paraId="784CCCA5" w14:textId="77777777" w:rsidR="00C84840" w:rsidRPr="00C84840" w:rsidRDefault="00C84840">
            <w:pPr>
              <w:pStyle w:val="ConsPlusNormal"/>
              <w:rPr>
                <w:rFonts w:ascii="Times New Roman" w:hAnsi="Times New Roman" w:cs="Times New Roman"/>
                <w:sz w:val="14"/>
              </w:rPr>
            </w:pPr>
          </w:p>
        </w:tc>
        <w:tc>
          <w:tcPr>
            <w:tcW w:w="88" w:type="pct"/>
            <w:vAlign w:val="center"/>
          </w:tcPr>
          <w:p w14:paraId="3553DE50" w14:textId="77777777" w:rsidR="00C84840" w:rsidRPr="00C84840" w:rsidRDefault="00C84840">
            <w:pPr>
              <w:pStyle w:val="ConsPlusNormal"/>
              <w:rPr>
                <w:rFonts w:ascii="Times New Roman" w:hAnsi="Times New Roman" w:cs="Times New Roman"/>
                <w:sz w:val="14"/>
              </w:rPr>
            </w:pPr>
          </w:p>
        </w:tc>
        <w:tc>
          <w:tcPr>
            <w:tcW w:w="88" w:type="pct"/>
            <w:vAlign w:val="center"/>
          </w:tcPr>
          <w:p w14:paraId="6D846D04" w14:textId="77777777" w:rsidR="00C84840" w:rsidRPr="00C84840" w:rsidRDefault="00C84840">
            <w:pPr>
              <w:pStyle w:val="ConsPlusNormal"/>
              <w:rPr>
                <w:rFonts w:ascii="Times New Roman" w:hAnsi="Times New Roman" w:cs="Times New Roman"/>
                <w:sz w:val="14"/>
              </w:rPr>
            </w:pPr>
          </w:p>
        </w:tc>
        <w:tc>
          <w:tcPr>
            <w:tcW w:w="88" w:type="pct"/>
            <w:vAlign w:val="center"/>
          </w:tcPr>
          <w:p w14:paraId="0C571703" w14:textId="77777777" w:rsidR="00C84840" w:rsidRPr="00C84840" w:rsidRDefault="00C84840">
            <w:pPr>
              <w:pStyle w:val="ConsPlusNormal"/>
              <w:rPr>
                <w:rFonts w:ascii="Times New Roman" w:hAnsi="Times New Roman" w:cs="Times New Roman"/>
                <w:sz w:val="14"/>
              </w:rPr>
            </w:pPr>
          </w:p>
        </w:tc>
        <w:tc>
          <w:tcPr>
            <w:tcW w:w="88" w:type="pct"/>
            <w:vAlign w:val="center"/>
          </w:tcPr>
          <w:p w14:paraId="041A7894" w14:textId="77777777" w:rsidR="00C84840" w:rsidRPr="00C84840" w:rsidRDefault="00C84840">
            <w:pPr>
              <w:pStyle w:val="ConsPlusNormal"/>
              <w:rPr>
                <w:rFonts w:ascii="Times New Roman" w:hAnsi="Times New Roman" w:cs="Times New Roman"/>
                <w:sz w:val="14"/>
              </w:rPr>
            </w:pPr>
          </w:p>
        </w:tc>
        <w:tc>
          <w:tcPr>
            <w:tcW w:w="91" w:type="pct"/>
            <w:vAlign w:val="center"/>
          </w:tcPr>
          <w:p w14:paraId="069078DF" w14:textId="77777777" w:rsidR="00C84840" w:rsidRPr="00C84840" w:rsidRDefault="00C84840">
            <w:pPr>
              <w:pStyle w:val="ConsPlusNormal"/>
              <w:rPr>
                <w:rFonts w:ascii="Times New Roman" w:hAnsi="Times New Roman" w:cs="Times New Roman"/>
                <w:sz w:val="14"/>
              </w:rPr>
            </w:pPr>
          </w:p>
        </w:tc>
      </w:tr>
      <w:tr w:rsidR="00C84840" w:rsidRPr="00C84840" w14:paraId="373DDBB0" w14:textId="77777777" w:rsidTr="00C84840">
        <w:tc>
          <w:tcPr>
            <w:tcW w:w="134" w:type="pct"/>
            <w:vMerge/>
            <w:tcBorders>
              <w:bottom w:val="nil"/>
            </w:tcBorders>
          </w:tcPr>
          <w:p w14:paraId="2AA8731A" w14:textId="77777777" w:rsidR="00C84840" w:rsidRPr="00C84840" w:rsidRDefault="00C84840">
            <w:pPr>
              <w:rPr>
                <w:rFonts w:ascii="Times New Roman" w:hAnsi="Times New Roman" w:cs="Times New Roman"/>
                <w:sz w:val="14"/>
              </w:rPr>
            </w:pPr>
          </w:p>
        </w:tc>
        <w:tc>
          <w:tcPr>
            <w:tcW w:w="134" w:type="pct"/>
            <w:vMerge/>
          </w:tcPr>
          <w:p w14:paraId="1B5478CD" w14:textId="77777777" w:rsidR="00C84840" w:rsidRPr="00C84840" w:rsidRDefault="00C84840">
            <w:pPr>
              <w:rPr>
                <w:rFonts w:ascii="Times New Roman" w:hAnsi="Times New Roman" w:cs="Times New Roman"/>
                <w:sz w:val="14"/>
              </w:rPr>
            </w:pPr>
          </w:p>
        </w:tc>
        <w:tc>
          <w:tcPr>
            <w:tcW w:w="577" w:type="pct"/>
          </w:tcPr>
          <w:p w14:paraId="12AB0779"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Определение абсолютного сердечно-сосудистого риска</w:t>
            </w:r>
          </w:p>
        </w:tc>
        <w:tc>
          <w:tcPr>
            <w:tcW w:w="88" w:type="pct"/>
            <w:vAlign w:val="center"/>
          </w:tcPr>
          <w:p w14:paraId="464A6CDF" w14:textId="77777777" w:rsidR="00C84840" w:rsidRPr="00C84840" w:rsidRDefault="00C84840">
            <w:pPr>
              <w:pStyle w:val="ConsPlusNormal"/>
              <w:rPr>
                <w:rFonts w:ascii="Times New Roman" w:hAnsi="Times New Roman" w:cs="Times New Roman"/>
                <w:sz w:val="14"/>
              </w:rPr>
            </w:pPr>
          </w:p>
        </w:tc>
        <w:tc>
          <w:tcPr>
            <w:tcW w:w="88" w:type="pct"/>
            <w:vAlign w:val="center"/>
          </w:tcPr>
          <w:p w14:paraId="303F7E87" w14:textId="77777777" w:rsidR="00C84840" w:rsidRPr="00C84840" w:rsidRDefault="00C84840">
            <w:pPr>
              <w:pStyle w:val="ConsPlusNormal"/>
              <w:rPr>
                <w:rFonts w:ascii="Times New Roman" w:hAnsi="Times New Roman" w:cs="Times New Roman"/>
                <w:sz w:val="14"/>
              </w:rPr>
            </w:pPr>
          </w:p>
        </w:tc>
        <w:tc>
          <w:tcPr>
            <w:tcW w:w="88" w:type="pct"/>
            <w:vAlign w:val="center"/>
          </w:tcPr>
          <w:p w14:paraId="0EE5E0E1" w14:textId="77777777" w:rsidR="00C84840" w:rsidRPr="00C84840" w:rsidRDefault="00C84840">
            <w:pPr>
              <w:pStyle w:val="ConsPlusNormal"/>
              <w:rPr>
                <w:rFonts w:ascii="Times New Roman" w:hAnsi="Times New Roman" w:cs="Times New Roman"/>
                <w:sz w:val="14"/>
              </w:rPr>
            </w:pPr>
          </w:p>
        </w:tc>
        <w:tc>
          <w:tcPr>
            <w:tcW w:w="88" w:type="pct"/>
            <w:vAlign w:val="center"/>
          </w:tcPr>
          <w:p w14:paraId="23F0D76E" w14:textId="77777777" w:rsidR="00C84840" w:rsidRPr="00C84840" w:rsidRDefault="00C84840">
            <w:pPr>
              <w:pStyle w:val="ConsPlusNormal"/>
              <w:rPr>
                <w:rFonts w:ascii="Times New Roman" w:hAnsi="Times New Roman" w:cs="Times New Roman"/>
                <w:sz w:val="14"/>
              </w:rPr>
            </w:pPr>
          </w:p>
        </w:tc>
        <w:tc>
          <w:tcPr>
            <w:tcW w:w="88" w:type="pct"/>
            <w:vAlign w:val="center"/>
          </w:tcPr>
          <w:p w14:paraId="69855992" w14:textId="77777777" w:rsidR="00C84840" w:rsidRPr="00C84840" w:rsidRDefault="00C84840">
            <w:pPr>
              <w:pStyle w:val="ConsPlusNormal"/>
              <w:rPr>
                <w:rFonts w:ascii="Times New Roman" w:hAnsi="Times New Roman" w:cs="Times New Roman"/>
                <w:sz w:val="14"/>
              </w:rPr>
            </w:pPr>
          </w:p>
        </w:tc>
        <w:tc>
          <w:tcPr>
            <w:tcW w:w="88" w:type="pct"/>
            <w:vAlign w:val="center"/>
          </w:tcPr>
          <w:p w14:paraId="3BCA223C" w14:textId="77777777" w:rsidR="00C84840" w:rsidRPr="00C84840" w:rsidRDefault="00C84840">
            <w:pPr>
              <w:pStyle w:val="ConsPlusNormal"/>
              <w:rPr>
                <w:rFonts w:ascii="Times New Roman" w:hAnsi="Times New Roman" w:cs="Times New Roman"/>
                <w:sz w:val="14"/>
              </w:rPr>
            </w:pPr>
          </w:p>
        </w:tc>
        <w:tc>
          <w:tcPr>
            <w:tcW w:w="88" w:type="pct"/>
            <w:vAlign w:val="center"/>
          </w:tcPr>
          <w:p w14:paraId="54903CB9" w14:textId="77777777" w:rsidR="00C84840" w:rsidRPr="00C84840" w:rsidRDefault="00C84840">
            <w:pPr>
              <w:pStyle w:val="ConsPlusNormal"/>
              <w:rPr>
                <w:rFonts w:ascii="Times New Roman" w:hAnsi="Times New Roman" w:cs="Times New Roman"/>
                <w:sz w:val="14"/>
              </w:rPr>
            </w:pPr>
          </w:p>
        </w:tc>
        <w:tc>
          <w:tcPr>
            <w:tcW w:w="88" w:type="pct"/>
            <w:vAlign w:val="center"/>
          </w:tcPr>
          <w:p w14:paraId="3C7678BF" w14:textId="77777777" w:rsidR="00C84840" w:rsidRPr="00C84840" w:rsidRDefault="00C84840">
            <w:pPr>
              <w:pStyle w:val="ConsPlusNormal"/>
              <w:rPr>
                <w:rFonts w:ascii="Times New Roman" w:hAnsi="Times New Roman" w:cs="Times New Roman"/>
                <w:sz w:val="14"/>
              </w:rPr>
            </w:pPr>
          </w:p>
        </w:tc>
        <w:tc>
          <w:tcPr>
            <w:tcW w:w="88" w:type="pct"/>
            <w:vAlign w:val="center"/>
          </w:tcPr>
          <w:p w14:paraId="280314AD" w14:textId="77777777" w:rsidR="00C84840" w:rsidRPr="00C84840" w:rsidRDefault="00C84840">
            <w:pPr>
              <w:pStyle w:val="ConsPlusNormal"/>
              <w:rPr>
                <w:rFonts w:ascii="Times New Roman" w:hAnsi="Times New Roman" w:cs="Times New Roman"/>
                <w:sz w:val="14"/>
              </w:rPr>
            </w:pPr>
          </w:p>
        </w:tc>
        <w:tc>
          <w:tcPr>
            <w:tcW w:w="88" w:type="pct"/>
            <w:vAlign w:val="center"/>
          </w:tcPr>
          <w:p w14:paraId="193CE9CC" w14:textId="77777777" w:rsidR="00C84840" w:rsidRPr="00C84840" w:rsidRDefault="00C84840">
            <w:pPr>
              <w:pStyle w:val="ConsPlusNormal"/>
              <w:rPr>
                <w:rFonts w:ascii="Times New Roman" w:hAnsi="Times New Roman" w:cs="Times New Roman"/>
                <w:sz w:val="14"/>
              </w:rPr>
            </w:pPr>
          </w:p>
        </w:tc>
        <w:tc>
          <w:tcPr>
            <w:tcW w:w="88" w:type="pct"/>
            <w:vAlign w:val="center"/>
          </w:tcPr>
          <w:p w14:paraId="50E1EC62" w14:textId="77777777" w:rsidR="00C84840" w:rsidRPr="00C84840" w:rsidRDefault="00C84840">
            <w:pPr>
              <w:pStyle w:val="ConsPlusNormal"/>
              <w:rPr>
                <w:rFonts w:ascii="Times New Roman" w:hAnsi="Times New Roman" w:cs="Times New Roman"/>
                <w:sz w:val="14"/>
              </w:rPr>
            </w:pPr>
          </w:p>
        </w:tc>
        <w:tc>
          <w:tcPr>
            <w:tcW w:w="88" w:type="pct"/>
            <w:vAlign w:val="center"/>
          </w:tcPr>
          <w:p w14:paraId="06364B10" w14:textId="77777777" w:rsidR="00C84840" w:rsidRPr="00C84840" w:rsidRDefault="00C84840">
            <w:pPr>
              <w:pStyle w:val="ConsPlusNormal"/>
              <w:rPr>
                <w:rFonts w:ascii="Times New Roman" w:hAnsi="Times New Roman" w:cs="Times New Roman"/>
                <w:sz w:val="14"/>
              </w:rPr>
            </w:pPr>
          </w:p>
        </w:tc>
        <w:tc>
          <w:tcPr>
            <w:tcW w:w="88" w:type="pct"/>
            <w:vAlign w:val="center"/>
          </w:tcPr>
          <w:p w14:paraId="6BEA6805" w14:textId="77777777" w:rsidR="00C84840" w:rsidRPr="00C84840" w:rsidRDefault="00C84840">
            <w:pPr>
              <w:pStyle w:val="ConsPlusNormal"/>
              <w:rPr>
                <w:rFonts w:ascii="Times New Roman" w:hAnsi="Times New Roman" w:cs="Times New Roman"/>
                <w:sz w:val="14"/>
              </w:rPr>
            </w:pPr>
          </w:p>
        </w:tc>
        <w:tc>
          <w:tcPr>
            <w:tcW w:w="88" w:type="pct"/>
            <w:vAlign w:val="center"/>
          </w:tcPr>
          <w:p w14:paraId="1AA58566" w14:textId="77777777" w:rsidR="00C84840" w:rsidRPr="00C84840" w:rsidRDefault="00C84840">
            <w:pPr>
              <w:pStyle w:val="ConsPlusNormal"/>
              <w:rPr>
                <w:rFonts w:ascii="Times New Roman" w:hAnsi="Times New Roman" w:cs="Times New Roman"/>
                <w:sz w:val="14"/>
              </w:rPr>
            </w:pPr>
          </w:p>
        </w:tc>
        <w:tc>
          <w:tcPr>
            <w:tcW w:w="88" w:type="pct"/>
            <w:vAlign w:val="center"/>
          </w:tcPr>
          <w:p w14:paraId="5AFB5E03" w14:textId="77777777" w:rsidR="00C84840" w:rsidRPr="00C84840" w:rsidRDefault="00C84840">
            <w:pPr>
              <w:pStyle w:val="ConsPlusNormal"/>
              <w:rPr>
                <w:rFonts w:ascii="Times New Roman" w:hAnsi="Times New Roman" w:cs="Times New Roman"/>
                <w:sz w:val="14"/>
              </w:rPr>
            </w:pPr>
          </w:p>
        </w:tc>
        <w:tc>
          <w:tcPr>
            <w:tcW w:w="88" w:type="pct"/>
            <w:vAlign w:val="center"/>
          </w:tcPr>
          <w:p w14:paraId="78528FA0" w14:textId="77777777" w:rsidR="00C84840" w:rsidRPr="00C84840" w:rsidRDefault="00C84840">
            <w:pPr>
              <w:pStyle w:val="ConsPlusNormal"/>
              <w:rPr>
                <w:rFonts w:ascii="Times New Roman" w:hAnsi="Times New Roman" w:cs="Times New Roman"/>
                <w:sz w:val="14"/>
              </w:rPr>
            </w:pPr>
          </w:p>
        </w:tc>
        <w:tc>
          <w:tcPr>
            <w:tcW w:w="88" w:type="pct"/>
            <w:vAlign w:val="center"/>
          </w:tcPr>
          <w:p w14:paraId="125CD49B" w14:textId="77777777" w:rsidR="00C84840" w:rsidRPr="00C84840" w:rsidRDefault="00C84840">
            <w:pPr>
              <w:pStyle w:val="ConsPlusNormal"/>
              <w:rPr>
                <w:rFonts w:ascii="Times New Roman" w:hAnsi="Times New Roman" w:cs="Times New Roman"/>
                <w:sz w:val="14"/>
              </w:rPr>
            </w:pPr>
          </w:p>
        </w:tc>
        <w:tc>
          <w:tcPr>
            <w:tcW w:w="88" w:type="pct"/>
            <w:vAlign w:val="center"/>
          </w:tcPr>
          <w:p w14:paraId="0E54EBF1" w14:textId="77777777" w:rsidR="00C84840" w:rsidRPr="00C84840" w:rsidRDefault="00C84840">
            <w:pPr>
              <w:pStyle w:val="ConsPlusNormal"/>
              <w:rPr>
                <w:rFonts w:ascii="Times New Roman" w:hAnsi="Times New Roman" w:cs="Times New Roman"/>
                <w:sz w:val="14"/>
              </w:rPr>
            </w:pPr>
          </w:p>
        </w:tc>
        <w:tc>
          <w:tcPr>
            <w:tcW w:w="88" w:type="pct"/>
            <w:vAlign w:val="center"/>
          </w:tcPr>
          <w:p w14:paraId="6AEC47C7" w14:textId="77777777" w:rsidR="00C84840" w:rsidRPr="00C84840" w:rsidRDefault="00C84840">
            <w:pPr>
              <w:pStyle w:val="ConsPlusNormal"/>
              <w:rPr>
                <w:rFonts w:ascii="Times New Roman" w:hAnsi="Times New Roman" w:cs="Times New Roman"/>
                <w:sz w:val="14"/>
              </w:rPr>
            </w:pPr>
          </w:p>
        </w:tc>
        <w:tc>
          <w:tcPr>
            <w:tcW w:w="88" w:type="pct"/>
            <w:vAlign w:val="center"/>
          </w:tcPr>
          <w:p w14:paraId="058A8539" w14:textId="77777777" w:rsidR="00C84840" w:rsidRPr="00C84840" w:rsidRDefault="00C84840">
            <w:pPr>
              <w:pStyle w:val="ConsPlusNormal"/>
              <w:rPr>
                <w:rFonts w:ascii="Times New Roman" w:hAnsi="Times New Roman" w:cs="Times New Roman"/>
                <w:sz w:val="14"/>
              </w:rPr>
            </w:pPr>
          </w:p>
        </w:tc>
        <w:tc>
          <w:tcPr>
            <w:tcW w:w="88" w:type="pct"/>
            <w:vAlign w:val="center"/>
          </w:tcPr>
          <w:p w14:paraId="2E258CC9" w14:textId="77777777" w:rsidR="00C84840" w:rsidRPr="00C84840" w:rsidRDefault="00C84840">
            <w:pPr>
              <w:pStyle w:val="ConsPlusNormal"/>
              <w:rPr>
                <w:rFonts w:ascii="Times New Roman" w:hAnsi="Times New Roman" w:cs="Times New Roman"/>
                <w:sz w:val="14"/>
              </w:rPr>
            </w:pPr>
          </w:p>
        </w:tc>
        <w:tc>
          <w:tcPr>
            <w:tcW w:w="88" w:type="pct"/>
            <w:vAlign w:val="center"/>
          </w:tcPr>
          <w:p w14:paraId="7196D3E2" w14:textId="77777777" w:rsidR="00C84840" w:rsidRPr="00C84840" w:rsidRDefault="00C84840">
            <w:pPr>
              <w:pStyle w:val="ConsPlusNormal"/>
              <w:rPr>
                <w:rFonts w:ascii="Times New Roman" w:hAnsi="Times New Roman" w:cs="Times New Roman"/>
                <w:sz w:val="14"/>
              </w:rPr>
            </w:pPr>
          </w:p>
        </w:tc>
        <w:tc>
          <w:tcPr>
            <w:tcW w:w="88" w:type="pct"/>
            <w:vAlign w:val="center"/>
          </w:tcPr>
          <w:p w14:paraId="424B6F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2F8B9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E211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B814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9F37F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D6286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7E06C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7A5A7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24E6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9B7A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2BAA6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DA2DB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BCC35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43664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C908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C4674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0157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9174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33946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74967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626FA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06E67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678F1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8D5B8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4A18DF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7BCCFF9" w14:textId="77777777" w:rsidTr="00C84840">
        <w:tc>
          <w:tcPr>
            <w:tcW w:w="134" w:type="pct"/>
            <w:vMerge/>
            <w:tcBorders>
              <w:bottom w:val="nil"/>
            </w:tcBorders>
          </w:tcPr>
          <w:p w14:paraId="5B21ADCD" w14:textId="77777777" w:rsidR="00C84840" w:rsidRPr="00C84840" w:rsidRDefault="00C84840">
            <w:pPr>
              <w:rPr>
                <w:rFonts w:ascii="Times New Roman" w:hAnsi="Times New Roman" w:cs="Times New Roman"/>
                <w:sz w:val="14"/>
              </w:rPr>
            </w:pPr>
          </w:p>
        </w:tc>
        <w:tc>
          <w:tcPr>
            <w:tcW w:w="134" w:type="pct"/>
            <w:vMerge/>
          </w:tcPr>
          <w:p w14:paraId="36157A86" w14:textId="77777777" w:rsidR="00C84840" w:rsidRPr="00C84840" w:rsidRDefault="00C84840">
            <w:pPr>
              <w:rPr>
                <w:rFonts w:ascii="Times New Roman" w:hAnsi="Times New Roman" w:cs="Times New Roman"/>
                <w:sz w:val="14"/>
              </w:rPr>
            </w:pPr>
          </w:p>
        </w:tc>
        <w:tc>
          <w:tcPr>
            <w:tcW w:w="577" w:type="pct"/>
          </w:tcPr>
          <w:p w14:paraId="710A337B"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Флюорография легких</w:t>
            </w:r>
          </w:p>
        </w:tc>
        <w:tc>
          <w:tcPr>
            <w:tcW w:w="88" w:type="pct"/>
            <w:vAlign w:val="center"/>
          </w:tcPr>
          <w:p w14:paraId="2F65D6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0E26D52" w14:textId="77777777" w:rsidR="00C84840" w:rsidRPr="00C84840" w:rsidRDefault="00C84840">
            <w:pPr>
              <w:pStyle w:val="ConsPlusNormal"/>
              <w:rPr>
                <w:rFonts w:ascii="Times New Roman" w:hAnsi="Times New Roman" w:cs="Times New Roman"/>
                <w:sz w:val="14"/>
              </w:rPr>
            </w:pPr>
          </w:p>
        </w:tc>
        <w:tc>
          <w:tcPr>
            <w:tcW w:w="88" w:type="pct"/>
            <w:vAlign w:val="center"/>
          </w:tcPr>
          <w:p w14:paraId="3988E2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3761C39" w14:textId="77777777" w:rsidR="00C84840" w:rsidRPr="00C84840" w:rsidRDefault="00C84840">
            <w:pPr>
              <w:pStyle w:val="ConsPlusNormal"/>
              <w:rPr>
                <w:rFonts w:ascii="Times New Roman" w:hAnsi="Times New Roman" w:cs="Times New Roman"/>
                <w:sz w:val="14"/>
              </w:rPr>
            </w:pPr>
          </w:p>
        </w:tc>
        <w:tc>
          <w:tcPr>
            <w:tcW w:w="88" w:type="pct"/>
            <w:vAlign w:val="center"/>
          </w:tcPr>
          <w:p w14:paraId="7525A2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FCA9E24" w14:textId="77777777" w:rsidR="00C84840" w:rsidRPr="00C84840" w:rsidRDefault="00C84840">
            <w:pPr>
              <w:pStyle w:val="ConsPlusNormal"/>
              <w:rPr>
                <w:rFonts w:ascii="Times New Roman" w:hAnsi="Times New Roman" w:cs="Times New Roman"/>
                <w:sz w:val="14"/>
              </w:rPr>
            </w:pPr>
          </w:p>
        </w:tc>
        <w:tc>
          <w:tcPr>
            <w:tcW w:w="88" w:type="pct"/>
            <w:vAlign w:val="center"/>
          </w:tcPr>
          <w:p w14:paraId="5B219B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34AEDDB" w14:textId="77777777" w:rsidR="00C84840" w:rsidRPr="00C84840" w:rsidRDefault="00C84840">
            <w:pPr>
              <w:pStyle w:val="ConsPlusNormal"/>
              <w:rPr>
                <w:rFonts w:ascii="Times New Roman" w:hAnsi="Times New Roman" w:cs="Times New Roman"/>
                <w:sz w:val="14"/>
              </w:rPr>
            </w:pPr>
          </w:p>
        </w:tc>
        <w:tc>
          <w:tcPr>
            <w:tcW w:w="88" w:type="pct"/>
            <w:vAlign w:val="center"/>
          </w:tcPr>
          <w:p w14:paraId="5C93C2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9D51D5" w14:textId="77777777" w:rsidR="00C84840" w:rsidRPr="00C84840" w:rsidRDefault="00C84840">
            <w:pPr>
              <w:pStyle w:val="ConsPlusNormal"/>
              <w:rPr>
                <w:rFonts w:ascii="Times New Roman" w:hAnsi="Times New Roman" w:cs="Times New Roman"/>
                <w:sz w:val="14"/>
              </w:rPr>
            </w:pPr>
          </w:p>
        </w:tc>
        <w:tc>
          <w:tcPr>
            <w:tcW w:w="88" w:type="pct"/>
            <w:vAlign w:val="center"/>
          </w:tcPr>
          <w:p w14:paraId="4D5921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6A3CB9" w14:textId="77777777" w:rsidR="00C84840" w:rsidRPr="00C84840" w:rsidRDefault="00C84840">
            <w:pPr>
              <w:pStyle w:val="ConsPlusNormal"/>
              <w:rPr>
                <w:rFonts w:ascii="Times New Roman" w:hAnsi="Times New Roman" w:cs="Times New Roman"/>
                <w:sz w:val="14"/>
              </w:rPr>
            </w:pPr>
          </w:p>
        </w:tc>
        <w:tc>
          <w:tcPr>
            <w:tcW w:w="88" w:type="pct"/>
            <w:vAlign w:val="center"/>
          </w:tcPr>
          <w:p w14:paraId="59A87F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2169C2" w14:textId="77777777" w:rsidR="00C84840" w:rsidRPr="00C84840" w:rsidRDefault="00C84840">
            <w:pPr>
              <w:pStyle w:val="ConsPlusNormal"/>
              <w:rPr>
                <w:rFonts w:ascii="Times New Roman" w:hAnsi="Times New Roman" w:cs="Times New Roman"/>
                <w:sz w:val="14"/>
              </w:rPr>
            </w:pPr>
          </w:p>
        </w:tc>
        <w:tc>
          <w:tcPr>
            <w:tcW w:w="88" w:type="pct"/>
            <w:vAlign w:val="center"/>
          </w:tcPr>
          <w:p w14:paraId="0CE2F26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78F782" w14:textId="77777777" w:rsidR="00C84840" w:rsidRPr="00C84840" w:rsidRDefault="00C84840">
            <w:pPr>
              <w:pStyle w:val="ConsPlusNormal"/>
              <w:rPr>
                <w:rFonts w:ascii="Times New Roman" w:hAnsi="Times New Roman" w:cs="Times New Roman"/>
                <w:sz w:val="14"/>
              </w:rPr>
            </w:pPr>
          </w:p>
        </w:tc>
        <w:tc>
          <w:tcPr>
            <w:tcW w:w="88" w:type="pct"/>
            <w:vAlign w:val="center"/>
          </w:tcPr>
          <w:p w14:paraId="30BC1D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BC97671" w14:textId="77777777" w:rsidR="00C84840" w:rsidRPr="00C84840" w:rsidRDefault="00C84840">
            <w:pPr>
              <w:pStyle w:val="ConsPlusNormal"/>
              <w:rPr>
                <w:rFonts w:ascii="Times New Roman" w:hAnsi="Times New Roman" w:cs="Times New Roman"/>
                <w:sz w:val="14"/>
              </w:rPr>
            </w:pPr>
          </w:p>
        </w:tc>
        <w:tc>
          <w:tcPr>
            <w:tcW w:w="88" w:type="pct"/>
            <w:vAlign w:val="center"/>
          </w:tcPr>
          <w:p w14:paraId="3AD195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55E88A3" w14:textId="77777777" w:rsidR="00C84840" w:rsidRPr="00C84840" w:rsidRDefault="00C84840">
            <w:pPr>
              <w:pStyle w:val="ConsPlusNormal"/>
              <w:rPr>
                <w:rFonts w:ascii="Times New Roman" w:hAnsi="Times New Roman" w:cs="Times New Roman"/>
                <w:sz w:val="14"/>
              </w:rPr>
            </w:pPr>
          </w:p>
        </w:tc>
        <w:tc>
          <w:tcPr>
            <w:tcW w:w="88" w:type="pct"/>
            <w:vAlign w:val="center"/>
          </w:tcPr>
          <w:p w14:paraId="66AC89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1E9ED0" w14:textId="77777777" w:rsidR="00C84840" w:rsidRPr="00C84840" w:rsidRDefault="00C84840">
            <w:pPr>
              <w:pStyle w:val="ConsPlusNormal"/>
              <w:rPr>
                <w:rFonts w:ascii="Times New Roman" w:hAnsi="Times New Roman" w:cs="Times New Roman"/>
                <w:sz w:val="14"/>
              </w:rPr>
            </w:pPr>
          </w:p>
        </w:tc>
        <w:tc>
          <w:tcPr>
            <w:tcW w:w="88" w:type="pct"/>
            <w:vAlign w:val="center"/>
          </w:tcPr>
          <w:p w14:paraId="25BF45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5E800E2" w14:textId="77777777" w:rsidR="00C84840" w:rsidRPr="00C84840" w:rsidRDefault="00C84840">
            <w:pPr>
              <w:pStyle w:val="ConsPlusNormal"/>
              <w:rPr>
                <w:rFonts w:ascii="Times New Roman" w:hAnsi="Times New Roman" w:cs="Times New Roman"/>
                <w:sz w:val="14"/>
              </w:rPr>
            </w:pPr>
          </w:p>
        </w:tc>
        <w:tc>
          <w:tcPr>
            <w:tcW w:w="88" w:type="pct"/>
            <w:vAlign w:val="center"/>
          </w:tcPr>
          <w:p w14:paraId="2076B0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5ED708" w14:textId="77777777" w:rsidR="00C84840" w:rsidRPr="00C84840" w:rsidRDefault="00C84840">
            <w:pPr>
              <w:pStyle w:val="ConsPlusNormal"/>
              <w:rPr>
                <w:rFonts w:ascii="Times New Roman" w:hAnsi="Times New Roman" w:cs="Times New Roman"/>
                <w:sz w:val="14"/>
              </w:rPr>
            </w:pPr>
          </w:p>
        </w:tc>
        <w:tc>
          <w:tcPr>
            <w:tcW w:w="88" w:type="pct"/>
            <w:vAlign w:val="center"/>
          </w:tcPr>
          <w:p w14:paraId="456BF2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953173B" w14:textId="77777777" w:rsidR="00C84840" w:rsidRPr="00C84840" w:rsidRDefault="00C84840">
            <w:pPr>
              <w:pStyle w:val="ConsPlusNormal"/>
              <w:rPr>
                <w:rFonts w:ascii="Times New Roman" w:hAnsi="Times New Roman" w:cs="Times New Roman"/>
                <w:sz w:val="14"/>
              </w:rPr>
            </w:pPr>
          </w:p>
        </w:tc>
        <w:tc>
          <w:tcPr>
            <w:tcW w:w="88" w:type="pct"/>
            <w:vAlign w:val="center"/>
          </w:tcPr>
          <w:p w14:paraId="63AF27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9B5B61" w14:textId="77777777" w:rsidR="00C84840" w:rsidRPr="00C84840" w:rsidRDefault="00C84840">
            <w:pPr>
              <w:pStyle w:val="ConsPlusNormal"/>
              <w:rPr>
                <w:rFonts w:ascii="Times New Roman" w:hAnsi="Times New Roman" w:cs="Times New Roman"/>
                <w:sz w:val="14"/>
              </w:rPr>
            </w:pPr>
          </w:p>
        </w:tc>
        <w:tc>
          <w:tcPr>
            <w:tcW w:w="88" w:type="pct"/>
            <w:vAlign w:val="center"/>
          </w:tcPr>
          <w:p w14:paraId="500D7F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E0C3CA" w14:textId="77777777" w:rsidR="00C84840" w:rsidRPr="00C84840" w:rsidRDefault="00C84840">
            <w:pPr>
              <w:pStyle w:val="ConsPlusNormal"/>
              <w:rPr>
                <w:rFonts w:ascii="Times New Roman" w:hAnsi="Times New Roman" w:cs="Times New Roman"/>
                <w:sz w:val="14"/>
              </w:rPr>
            </w:pPr>
          </w:p>
        </w:tc>
        <w:tc>
          <w:tcPr>
            <w:tcW w:w="88" w:type="pct"/>
            <w:vAlign w:val="center"/>
          </w:tcPr>
          <w:p w14:paraId="39C3ED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682A4A" w14:textId="77777777" w:rsidR="00C84840" w:rsidRPr="00C84840" w:rsidRDefault="00C84840">
            <w:pPr>
              <w:pStyle w:val="ConsPlusNormal"/>
              <w:rPr>
                <w:rFonts w:ascii="Times New Roman" w:hAnsi="Times New Roman" w:cs="Times New Roman"/>
                <w:sz w:val="14"/>
              </w:rPr>
            </w:pPr>
          </w:p>
        </w:tc>
        <w:tc>
          <w:tcPr>
            <w:tcW w:w="88" w:type="pct"/>
            <w:vAlign w:val="center"/>
          </w:tcPr>
          <w:p w14:paraId="332B14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6AE09C7" w14:textId="77777777" w:rsidR="00C84840" w:rsidRPr="00C84840" w:rsidRDefault="00C84840">
            <w:pPr>
              <w:pStyle w:val="ConsPlusNormal"/>
              <w:rPr>
                <w:rFonts w:ascii="Times New Roman" w:hAnsi="Times New Roman" w:cs="Times New Roman"/>
                <w:sz w:val="14"/>
              </w:rPr>
            </w:pPr>
          </w:p>
        </w:tc>
        <w:tc>
          <w:tcPr>
            <w:tcW w:w="88" w:type="pct"/>
            <w:vAlign w:val="center"/>
          </w:tcPr>
          <w:p w14:paraId="2DB9C7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349E48" w14:textId="77777777" w:rsidR="00C84840" w:rsidRPr="00C84840" w:rsidRDefault="00C84840">
            <w:pPr>
              <w:pStyle w:val="ConsPlusNormal"/>
              <w:rPr>
                <w:rFonts w:ascii="Times New Roman" w:hAnsi="Times New Roman" w:cs="Times New Roman"/>
                <w:sz w:val="14"/>
              </w:rPr>
            </w:pPr>
          </w:p>
        </w:tc>
        <w:tc>
          <w:tcPr>
            <w:tcW w:w="88" w:type="pct"/>
            <w:vAlign w:val="center"/>
          </w:tcPr>
          <w:p w14:paraId="3CA910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CF6E18A" w14:textId="77777777" w:rsidR="00C84840" w:rsidRPr="00C84840" w:rsidRDefault="00C84840">
            <w:pPr>
              <w:pStyle w:val="ConsPlusNormal"/>
              <w:rPr>
                <w:rFonts w:ascii="Times New Roman" w:hAnsi="Times New Roman" w:cs="Times New Roman"/>
                <w:sz w:val="14"/>
              </w:rPr>
            </w:pPr>
          </w:p>
        </w:tc>
        <w:tc>
          <w:tcPr>
            <w:tcW w:w="88" w:type="pct"/>
            <w:vAlign w:val="center"/>
          </w:tcPr>
          <w:p w14:paraId="66374D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972808" w14:textId="77777777" w:rsidR="00C84840" w:rsidRPr="00C84840" w:rsidRDefault="00C84840">
            <w:pPr>
              <w:pStyle w:val="ConsPlusNormal"/>
              <w:rPr>
                <w:rFonts w:ascii="Times New Roman" w:hAnsi="Times New Roman" w:cs="Times New Roman"/>
                <w:sz w:val="14"/>
              </w:rPr>
            </w:pPr>
          </w:p>
        </w:tc>
        <w:tc>
          <w:tcPr>
            <w:tcW w:w="88" w:type="pct"/>
            <w:vAlign w:val="center"/>
          </w:tcPr>
          <w:p w14:paraId="2BE79F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DD42B6" w14:textId="77777777" w:rsidR="00C84840" w:rsidRPr="00C84840" w:rsidRDefault="00C84840">
            <w:pPr>
              <w:pStyle w:val="ConsPlusNormal"/>
              <w:rPr>
                <w:rFonts w:ascii="Times New Roman" w:hAnsi="Times New Roman" w:cs="Times New Roman"/>
                <w:sz w:val="14"/>
              </w:rPr>
            </w:pPr>
          </w:p>
        </w:tc>
        <w:tc>
          <w:tcPr>
            <w:tcW w:w="88" w:type="pct"/>
            <w:vAlign w:val="center"/>
          </w:tcPr>
          <w:p w14:paraId="16553F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82FC41" w14:textId="77777777" w:rsidR="00C84840" w:rsidRPr="00C84840" w:rsidRDefault="00C84840">
            <w:pPr>
              <w:pStyle w:val="ConsPlusNormal"/>
              <w:rPr>
                <w:rFonts w:ascii="Times New Roman" w:hAnsi="Times New Roman" w:cs="Times New Roman"/>
                <w:sz w:val="14"/>
              </w:rPr>
            </w:pPr>
          </w:p>
        </w:tc>
        <w:tc>
          <w:tcPr>
            <w:tcW w:w="91" w:type="pct"/>
            <w:vAlign w:val="center"/>
          </w:tcPr>
          <w:p w14:paraId="3F1445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1C4322A" w14:textId="77777777" w:rsidTr="00C84840">
        <w:tc>
          <w:tcPr>
            <w:tcW w:w="134" w:type="pct"/>
            <w:vMerge/>
            <w:tcBorders>
              <w:bottom w:val="nil"/>
            </w:tcBorders>
          </w:tcPr>
          <w:p w14:paraId="71833B33" w14:textId="77777777" w:rsidR="00C84840" w:rsidRPr="00C84840" w:rsidRDefault="00C84840">
            <w:pPr>
              <w:rPr>
                <w:rFonts w:ascii="Times New Roman" w:hAnsi="Times New Roman" w:cs="Times New Roman"/>
                <w:sz w:val="14"/>
              </w:rPr>
            </w:pPr>
          </w:p>
        </w:tc>
        <w:tc>
          <w:tcPr>
            <w:tcW w:w="134" w:type="pct"/>
            <w:vMerge/>
          </w:tcPr>
          <w:p w14:paraId="52831920" w14:textId="77777777" w:rsidR="00C84840" w:rsidRPr="00C84840" w:rsidRDefault="00C84840">
            <w:pPr>
              <w:rPr>
                <w:rFonts w:ascii="Times New Roman" w:hAnsi="Times New Roman" w:cs="Times New Roman"/>
                <w:sz w:val="14"/>
              </w:rPr>
            </w:pPr>
          </w:p>
        </w:tc>
        <w:tc>
          <w:tcPr>
            <w:tcW w:w="577" w:type="pct"/>
          </w:tcPr>
          <w:p w14:paraId="0A67B55F"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 xml:space="preserve">Электрокардиография в покое </w:t>
            </w:r>
            <w:hyperlink w:anchor="P2205" w:history="1">
              <w:r w:rsidRPr="00C84840">
                <w:rPr>
                  <w:rFonts w:ascii="Times New Roman" w:hAnsi="Times New Roman" w:cs="Times New Roman"/>
                  <w:sz w:val="14"/>
                </w:rPr>
                <w:t>&lt;**&gt;</w:t>
              </w:r>
            </w:hyperlink>
          </w:p>
        </w:tc>
        <w:tc>
          <w:tcPr>
            <w:tcW w:w="88" w:type="pct"/>
            <w:vAlign w:val="center"/>
          </w:tcPr>
          <w:p w14:paraId="47A5C1B2" w14:textId="77777777" w:rsidR="00C84840" w:rsidRPr="00C84840" w:rsidRDefault="00C84840">
            <w:pPr>
              <w:pStyle w:val="ConsPlusNormal"/>
              <w:rPr>
                <w:rFonts w:ascii="Times New Roman" w:hAnsi="Times New Roman" w:cs="Times New Roman"/>
                <w:sz w:val="14"/>
              </w:rPr>
            </w:pPr>
          </w:p>
        </w:tc>
        <w:tc>
          <w:tcPr>
            <w:tcW w:w="88" w:type="pct"/>
            <w:vAlign w:val="center"/>
          </w:tcPr>
          <w:p w14:paraId="3D04AEBE" w14:textId="77777777" w:rsidR="00C84840" w:rsidRPr="00C84840" w:rsidRDefault="00C84840">
            <w:pPr>
              <w:pStyle w:val="ConsPlusNormal"/>
              <w:rPr>
                <w:rFonts w:ascii="Times New Roman" w:hAnsi="Times New Roman" w:cs="Times New Roman"/>
                <w:sz w:val="14"/>
              </w:rPr>
            </w:pPr>
          </w:p>
        </w:tc>
        <w:tc>
          <w:tcPr>
            <w:tcW w:w="88" w:type="pct"/>
            <w:vAlign w:val="center"/>
          </w:tcPr>
          <w:p w14:paraId="77B08A22" w14:textId="77777777" w:rsidR="00C84840" w:rsidRPr="00C84840" w:rsidRDefault="00C84840">
            <w:pPr>
              <w:pStyle w:val="ConsPlusNormal"/>
              <w:rPr>
                <w:rFonts w:ascii="Times New Roman" w:hAnsi="Times New Roman" w:cs="Times New Roman"/>
                <w:sz w:val="14"/>
              </w:rPr>
            </w:pPr>
          </w:p>
        </w:tc>
        <w:tc>
          <w:tcPr>
            <w:tcW w:w="88" w:type="pct"/>
            <w:vAlign w:val="center"/>
          </w:tcPr>
          <w:p w14:paraId="4AB035C2" w14:textId="77777777" w:rsidR="00C84840" w:rsidRPr="00C84840" w:rsidRDefault="00C84840">
            <w:pPr>
              <w:pStyle w:val="ConsPlusNormal"/>
              <w:rPr>
                <w:rFonts w:ascii="Times New Roman" w:hAnsi="Times New Roman" w:cs="Times New Roman"/>
                <w:sz w:val="14"/>
              </w:rPr>
            </w:pPr>
          </w:p>
        </w:tc>
        <w:tc>
          <w:tcPr>
            <w:tcW w:w="88" w:type="pct"/>
            <w:vAlign w:val="center"/>
          </w:tcPr>
          <w:p w14:paraId="650B339C" w14:textId="77777777" w:rsidR="00C84840" w:rsidRPr="00C84840" w:rsidRDefault="00C84840">
            <w:pPr>
              <w:pStyle w:val="ConsPlusNormal"/>
              <w:rPr>
                <w:rFonts w:ascii="Times New Roman" w:hAnsi="Times New Roman" w:cs="Times New Roman"/>
                <w:sz w:val="14"/>
              </w:rPr>
            </w:pPr>
          </w:p>
        </w:tc>
        <w:tc>
          <w:tcPr>
            <w:tcW w:w="88" w:type="pct"/>
            <w:vAlign w:val="center"/>
          </w:tcPr>
          <w:p w14:paraId="79C7C33B" w14:textId="77777777" w:rsidR="00C84840" w:rsidRPr="00C84840" w:rsidRDefault="00C84840">
            <w:pPr>
              <w:pStyle w:val="ConsPlusNormal"/>
              <w:rPr>
                <w:rFonts w:ascii="Times New Roman" w:hAnsi="Times New Roman" w:cs="Times New Roman"/>
                <w:sz w:val="14"/>
              </w:rPr>
            </w:pPr>
          </w:p>
        </w:tc>
        <w:tc>
          <w:tcPr>
            <w:tcW w:w="88" w:type="pct"/>
            <w:vAlign w:val="center"/>
          </w:tcPr>
          <w:p w14:paraId="7F99AD49" w14:textId="77777777" w:rsidR="00C84840" w:rsidRPr="00C84840" w:rsidRDefault="00C84840">
            <w:pPr>
              <w:pStyle w:val="ConsPlusNormal"/>
              <w:rPr>
                <w:rFonts w:ascii="Times New Roman" w:hAnsi="Times New Roman" w:cs="Times New Roman"/>
                <w:sz w:val="14"/>
              </w:rPr>
            </w:pPr>
          </w:p>
        </w:tc>
        <w:tc>
          <w:tcPr>
            <w:tcW w:w="88" w:type="pct"/>
            <w:vAlign w:val="center"/>
          </w:tcPr>
          <w:p w14:paraId="4599B74A" w14:textId="77777777" w:rsidR="00C84840" w:rsidRPr="00C84840" w:rsidRDefault="00C84840">
            <w:pPr>
              <w:pStyle w:val="ConsPlusNormal"/>
              <w:rPr>
                <w:rFonts w:ascii="Times New Roman" w:hAnsi="Times New Roman" w:cs="Times New Roman"/>
                <w:sz w:val="14"/>
              </w:rPr>
            </w:pPr>
          </w:p>
        </w:tc>
        <w:tc>
          <w:tcPr>
            <w:tcW w:w="88" w:type="pct"/>
            <w:vAlign w:val="center"/>
          </w:tcPr>
          <w:p w14:paraId="35196FC5" w14:textId="77777777" w:rsidR="00C84840" w:rsidRPr="00C84840" w:rsidRDefault="00C84840">
            <w:pPr>
              <w:pStyle w:val="ConsPlusNormal"/>
              <w:rPr>
                <w:rFonts w:ascii="Times New Roman" w:hAnsi="Times New Roman" w:cs="Times New Roman"/>
                <w:sz w:val="14"/>
              </w:rPr>
            </w:pPr>
          </w:p>
        </w:tc>
        <w:tc>
          <w:tcPr>
            <w:tcW w:w="88" w:type="pct"/>
            <w:vAlign w:val="center"/>
          </w:tcPr>
          <w:p w14:paraId="2BE1A2E6" w14:textId="77777777" w:rsidR="00C84840" w:rsidRPr="00C84840" w:rsidRDefault="00C84840">
            <w:pPr>
              <w:pStyle w:val="ConsPlusNormal"/>
              <w:rPr>
                <w:rFonts w:ascii="Times New Roman" w:hAnsi="Times New Roman" w:cs="Times New Roman"/>
                <w:sz w:val="14"/>
              </w:rPr>
            </w:pPr>
          </w:p>
        </w:tc>
        <w:tc>
          <w:tcPr>
            <w:tcW w:w="88" w:type="pct"/>
            <w:vAlign w:val="center"/>
          </w:tcPr>
          <w:p w14:paraId="0A330C3A" w14:textId="77777777" w:rsidR="00C84840" w:rsidRPr="00C84840" w:rsidRDefault="00C84840">
            <w:pPr>
              <w:pStyle w:val="ConsPlusNormal"/>
              <w:rPr>
                <w:rFonts w:ascii="Times New Roman" w:hAnsi="Times New Roman" w:cs="Times New Roman"/>
                <w:sz w:val="14"/>
              </w:rPr>
            </w:pPr>
          </w:p>
        </w:tc>
        <w:tc>
          <w:tcPr>
            <w:tcW w:w="88" w:type="pct"/>
            <w:vAlign w:val="center"/>
          </w:tcPr>
          <w:p w14:paraId="6368C929" w14:textId="77777777" w:rsidR="00C84840" w:rsidRPr="00C84840" w:rsidRDefault="00C84840">
            <w:pPr>
              <w:pStyle w:val="ConsPlusNormal"/>
              <w:rPr>
                <w:rFonts w:ascii="Times New Roman" w:hAnsi="Times New Roman" w:cs="Times New Roman"/>
                <w:sz w:val="14"/>
              </w:rPr>
            </w:pPr>
          </w:p>
        </w:tc>
        <w:tc>
          <w:tcPr>
            <w:tcW w:w="88" w:type="pct"/>
            <w:vAlign w:val="center"/>
          </w:tcPr>
          <w:p w14:paraId="45FA1DA9" w14:textId="77777777" w:rsidR="00C84840" w:rsidRPr="00C84840" w:rsidRDefault="00C84840">
            <w:pPr>
              <w:pStyle w:val="ConsPlusNormal"/>
              <w:rPr>
                <w:rFonts w:ascii="Times New Roman" w:hAnsi="Times New Roman" w:cs="Times New Roman"/>
                <w:sz w:val="14"/>
              </w:rPr>
            </w:pPr>
          </w:p>
        </w:tc>
        <w:tc>
          <w:tcPr>
            <w:tcW w:w="88" w:type="pct"/>
            <w:vAlign w:val="center"/>
          </w:tcPr>
          <w:p w14:paraId="2750A839" w14:textId="77777777" w:rsidR="00C84840" w:rsidRPr="00C84840" w:rsidRDefault="00C84840">
            <w:pPr>
              <w:pStyle w:val="ConsPlusNormal"/>
              <w:rPr>
                <w:rFonts w:ascii="Times New Roman" w:hAnsi="Times New Roman" w:cs="Times New Roman"/>
                <w:sz w:val="14"/>
              </w:rPr>
            </w:pPr>
          </w:p>
        </w:tc>
        <w:tc>
          <w:tcPr>
            <w:tcW w:w="88" w:type="pct"/>
            <w:vAlign w:val="center"/>
          </w:tcPr>
          <w:p w14:paraId="5C5265A7" w14:textId="77777777" w:rsidR="00C84840" w:rsidRPr="00C84840" w:rsidRDefault="00C84840">
            <w:pPr>
              <w:pStyle w:val="ConsPlusNormal"/>
              <w:rPr>
                <w:rFonts w:ascii="Times New Roman" w:hAnsi="Times New Roman" w:cs="Times New Roman"/>
                <w:sz w:val="14"/>
              </w:rPr>
            </w:pPr>
          </w:p>
        </w:tc>
        <w:tc>
          <w:tcPr>
            <w:tcW w:w="88" w:type="pct"/>
            <w:vAlign w:val="center"/>
          </w:tcPr>
          <w:p w14:paraId="6012946D" w14:textId="77777777" w:rsidR="00C84840" w:rsidRPr="00C84840" w:rsidRDefault="00C84840">
            <w:pPr>
              <w:pStyle w:val="ConsPlusNormal"/>
              <w:rPr>
                <w:rFonts w:ascii="Times New Roman" w:hAnsi="Times New Roman" w:cs="Times New Roman"/>
                <w:sz w:val="14"/>
              </w:rPr>
            </w:pPr>
          </w:p>
        </w:tc>
        <w:tc>
          <w:tcPr>
            <w:tcW w:w="88" w:type="pct"/>
            <w:vAlign w:val="center"/>
          </w:tcPr>
          <w:p w14:paraId="43D514DB" w14:textId="77777777" w:rsidR="00C84840" w:rsidRPr="00C84840" w:rsidRDefault="00C84840">
            <w:pPr>
              <w:pStyle w:val="ConsPlusNormal"/>
              <w:rPr>
                <w:rFonts w:ascii="Times New Roman" w:hAnsi="Times New Roman" w:cs="Times New Roman"/>
                <w:sz w:val="14"/>
              </w:rPr>
            </w:pPr>
          </w:p>
        </w:tc>
        <w:tc>
          <w:tcPr>
            <w:tcW w:w="88" w:type="pct"/>
            <w:vAlign w:val="center"/>
          </w:tcPr>
          <w:p w14:paraId="608DE7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EFDDB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C9373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5853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9023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8C0931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ED6F9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826B7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67AE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9058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0981E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6D4D6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E286E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02CFC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8CEBC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E22F1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96301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5BF64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A8ED2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2E57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0E2DC3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2762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3FBBD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BA16C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D41E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6AC21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8D706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1D2D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762AA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3F357B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5F03BB43" w14:textId="77777777" w:rsidTr="00C84840">
        <w:tc>
          <w:tcPr>
            <w:tcW w:w="134" w:type="pct"/>
            <w:vMerge/>
            <w:tcBorders>
              <w:bottom w:val="nil"/>
            </w:tcBorders>
          </w:tcPr>
          <w:p w14:paraId="5EC5388B" w14:textId="77777777" w:rsidR="00C84840" w:rsidRPr="00C84840" w:rsidRDefault="00C84840">
            <w:pPr>
              <w:rPr>
                <w:rFonts w:ascii="Times New Roman" w:hAnsi="Times New Roman" w:cs="Times New Roman"/>
                <w:sz w:val="14"/>
              </w:rPr>
            </w:pPr>
          </w:p>
        </w:tc>
        <w:tc>
          <w:tcPr>
            <w:tcW w:w="134" w:type="pct"/>
            <w:vMerge/>
          </w:tcPr>
          <w:p w14:paraId="4F170AAF" w14:textId="77777777" w:rsidR="00C84840" w:rsidRPr="00C84840" w:rsidRDefault="00C84840">
            <w:pPr>
              <w:rPr>
                <w:rFonts w:ascii="Times New Roman" w:hAnsi="Times New Roman" w:cs="Times New Roman"/>
                <w:sz w:val="14"/>
              </w:rPr>
            </w:pPr>
          </w:p>
        </w:tc>
        <w:tc>
          <w:tcPr>
            <w:tcW w:w="577" w:type="pct"/>
          </w:tcPr>
          <w:p w14:paraId="4201B26B"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 xml:space="preserve">Измерение внутриглазного давления </w:t>
            </w:r>
            <w:hyperlink w:anchor="P2206" w:history="1">
              <w:r w:rsidRPr="00C84840">
                <w:rPr>
                  <w:rFonts w:ascii="Times New Roman" w:hAnsi="Times New Roman" w:cs="Times New Roman"/>
                  <w:sz w:val="14"/>
                </w:rPr>
                <w:t>&lt;***&gt;</w:t>
              </w:r>
            </w:hyperlink>
          </w:p>
        </w:tc>
        <w:tc>
          <w:tcPr>
            <w:tcW w:w="88" w:type="pct"/>
            <w:vAlign w:val="center"/>
          </w:tcPr>
          <w:p w14:paraId="56267A5A" w14:textId="77777777" w:rsidR="00C84840" w:rsidRPr="00C84840" w:rsidRDefault="00C84840">
            <w:pPr>
              <w:pStyle w:val="ConsPlusNormal"/>
              <w:rPr>
                <w:rFonts w:ascii="Times New Roman" w:hAnsi="Times New Roman" w:cs="Times New Roman"/>
                <w:sz w:val="14"/>
              </w:rPr>
            </w:pPr>
          </w:p>
        </w:tc>
        <w:tc>
          <w:tcPr>
            <w:tcW w:w="88" w:type="pct"/>
            <w:vAlign w:val="center"/>
          </w:tcPr>
          <w:p w14:paraId="1D30B37A" w14:textId="77777777" w:rsidR="00C84840" w:rsidRPr="00C84840" w:rsidRDefault="00C84840">
            <w:pPr>
              <w:pStyle w:val="ConsPlusNormal"/>
              <w:rPr>
                <w:rFonts w:ascii="Times New Roman" w:hAnsi="Times New Roman" w:cs="Times New Roman"/>
                <w:sz w:val="14"/>
              </w:rPr>
            </w:pPr>
          </w:p>
        </w:tc>
        <w:tc>
          <w:tcPr>
            <w:tcW w:w="88" w:type="pct"/>
            <w:vAlign w:val="center"/>
          </w:tcPr>
          <w:p w14:paraId="70620E8F" w14:textId="77777777" w:rsidR="00C84840" w:rsidRPr="00C84840" w:rsidRDefault="00C84840">
            <w:pPr>
              <w:pStyle w:val="ConsPlusNormal"/>
              <w:rPr>
                <w:rFonts w:ascii="Times New Roman" w:hAnsi="Times New Roman" w:cs="Times New Roman"/>
                <w:sz w:val="14"/>
              </w:rPr>
            </w:pPr>
          </w:p>
        </w:tc>
        <w:tc>
          <w:tcPr>
            <w:tcW w:w="88" w:type="pct"/>
            <w:vAlign w:val="center"/>
          </w:tcPr>
          <w:p w14:paraId="7CD56979" w14:textId="77777777" w:rsidR="00C84840" w:rsidRPr="00C84840" w:rsidRDefault="00C84840">
            <w:pPr>
              <w:pStyle w:val="ConsPlusNormal"/>
              <w:rPr>
                <w:rFonts w:ascii="Times New Roman" w:hAnsi="Times New Roman" w:cs="Times New Roman"/>
                <w:sz w:val="14"/>
              </w:rPr>
            </w:pPr>
          </w:p>
        </w:tc>
        <w:tc>
          <w:tcPr>
            <w:tcW w:w="88" w:type="pct"/>
            <w:vAlign w:val="center"/>
          </w:tcPr>
          <w:p w14:paraId="223C4BF5" w14:textId="77777777" w:rsidR="00C84840" w:rsidRPr="00C84840" w:rsidRDefault="00C84840">
            <w:pPr>
              <w:pStyle w:val="ConsPlusNormal"/>
              <w:rPr>
                <w:rFonts w:ascii="Times New Roman" w:hAnsi="Times New Roman" w:cs="Times New Roman"/>
                <w:sz w:val="14"/>
              </w:rPr>
            </w:pPr>
          </w:p>
        </w:tc>
        <w:tc>
          <w:tcPr>
            <w:tcW w:w="88" w:type="pct"/>
            <w:vAlign w:val="center"/>
          </w:tcPr>
          <w:p w14:paraId="7E3AB95C" w14:textId="77777777" w:rsidR="00C84840" w:rsidRPr="00C84840" w:rsidRDefault="00C84840">
            <w:pPr>
              <w:pStyle w:val="ConsPlusNormal"/>
              <w:rPr>
                <w:rFonts w:ascii="Times New Roman" w:hAnsi="Times New Roman" w:cs="Times New Roman"/>
                <w:sz w:val="14"/>
              </w:rPr>
            </w:pPr>
          </w:p>
        </w:tc>
        <w:tc>
          <w:tcPr>
            <w:tcW w:w="88" w:type="pct"/>
            <w:vAlign w:val="center"/>
          </w:tcPr>
          <w:p w14:paraId="2DE609F1" w14:textId="77777777" w:rsidR="00C84840" w:rsidRPr="00C84840" w:rsidRDefault="00C84840">
            <w:pPr>
              <w:pStyle w:val="ConsPlusNormal"/>
              <w:rPr>
                <w:rFonts w:ascii="Times New Roman" w:hAnsi="Times New Roman" w:cs="Times New Roman"/>
                <w:sz w:val="14"/>
              </w:rPr>
            </w:pPr>
          </w:p>
        </w:tc>
        <w:tc>
          <w:tcPr>
            <w:tcW w:w="88" w:type="pct"/>
            <w:vAlign w:val="center"/>
          </w:tcPr>
          <w:p w14:paraId="6D181E6B" w14:textId="77777777" w:rsidR="00C84840" w:rsidRPr="00C84840" w:rsidRDefault="00C84840">
            <w:pPr>
              <w:pStyle w:val="ConsPlusNormal"/>
              <w:rPr>
                <w:rFonts w:ascii="Times New Roman" w:hAnsi="Times New Roman" w:cs="Times New Roman"/>
                <w:sz w:val="14"/>
              </w:rPr>
            </w:pPr>
          </w:p>
        </w:tc>
        <w:tc>
          <w:tcPr>
            <w:tcW w:w="88" w:type="pct"/>
            <w:vAlign w:val="center"/>
          </w:tcPr>
          <w:p w14:paraId="5153CDBB" w14:textId="77777777" w:rsidR="00C84840" w:rsidRPr="00C84840" w:rsidRDefault="00C84840">
            <w:pPr>
              <w:pStyle w:val="ConsPlusNormal"/>
              <w:rPr>
                <w:rFonts w:ascii="Times New Roman" w:hAnsi="Times New Roman" w:cs="Times New Roman"/>
                <w:sz w:val="14"/>
              </w:rPr>
            </w:pPr>
          </w:p>
        </w:tc>
        <w:tc>
          <w:tcPr>
            <w:tcW w:w="88" w:type="pct"/>
            <w:vAlign w:val="center"/>
          </w:tcPr>
          <w:p w14:paraId="17085747" w14:textId="77777777" w:rsidR="00C84840" w:rsidRPr="00C84840" w:rsidRDefault="00C84840">
            <w:pPr>
              <w:pStyle w:val="ConsPlusNormal"/>
              <w:rPr>
                <w:rFonts w:ascii="Times New Roman" w:hAnsi="Times New Roman" w:cs="Times New Roman"/>
                <w:sz w:val="14"/>
              </w:rPr>
            </w:pPr>
          </w:p>
        </w:tc>
        <w:tc>
          <w:tcPr>
            <w:tcW w:w="88" w:type="pct"/>
            <w:vAlign w:val="center"/>
          </w:tcPr>
          <w:p w14:paraId="3608F830" w14:textId="77777777" w:rsidR="00C84840" w:rsidRPr="00C84840" w:rsidRDefault="00C84840">
            <w:pPr>
              <w:pStyle w:val="ConsPlusNormal"/>
              <w:rPr>
                <w:rFonts w:ascii="Times New Roman" w:hAnsi="Times New Roman" w:cs="Times New Roman"/>
                <w:sz w:val="14"/>
              </w:rPr>
            </w:pPr>
          </w:p>
        </w:tc>
        <w:tc>
          <w:tcPr>
            <w:tcW w:w="88" w:type="pct"/>
            <w:vAlign w:val="center"/>
          </w:tcPr>
          <w:p w14:paraId="11262886" w14:textId="77777777" w:rsidR="00C84840" w:rsidRPr="00C84840" w:rsidRDefault="00C84840">
            <w:pPr>
              <w:pStyle w:val="ConsPlusNormal"/>
              <w:rPr>
                <w:rFonts w:ascii="Times New Roman" w:hAnsi="Times New Roman" w:cs="Times New Roman"/>
                <w:sz w:val="14"/>
              </w:rPr>
            </w:pPr>
          </w:p>
        </w:tc>
        <w:tc>
          <w:tcPr>
            <w:tcW w:w="88" w:type="pct"/>
            <w:vAlign w:val="center"/>
          </w:tcPr>
          <w:p w14:paraId="7FED6369" w14:textId="77777777" w:rsidR="00C84840" w:rsidRPr="00C84840" w:rsidRDefault="00C84840">
            <w:pPr>
              <w:pStyle w:val="ConsPlusNormal"/>
              <w:rPr>
                <w:rFonts w:ascii="Times New Roman" w:hAnsi="Times New Roman" w:cs="Times New Roman"/>
                <w:sz w:val="14"/>
              </w:rPr>
            </w:pPr>
          </w:p>
        </w:tc>
        <w:tc>
          <w:tcPr>
            <w:tcW w:w="88" w:type="pct"/>
            <w:vAlign w:val="center"/>
          </w:tcPr>
          <w:p w14:paraId="510B9EF7" w14:textId="77777777" w:rsidR="00C84840" w:rsidRPr="00C84840" w:rsidRDefault="00C84840">
            <w:pPr>
              <w:pStyle w:val="ConsPlusNormal"/>
              <w:rPr>
                <w:rFonts w:ascii="Times New Roman" w:hAnsi="Times New Roman" w:cs="Times New Roman"/>
                <w:sz w:val="14"/>
              </w:rPr>
            </w:pPr>
          </w:p>
        </w:tc>
        <w:tc>
          <w:tcPr>
            <w:tcW w:w="88" w:type="pct"/>
            <w:vAlign w:val="center"/>
          </w:tcPr>
          <w:p w14:paraId="45DE5241" w14:textId="77777777" w:rsidR="00C84840" w:rsidRPr="00C84840" w:rsidRDefault="00C84840">
            <w:pPr>
              <w:pStyle w:val="ConsPlusNormal"/>
              <w:rPr>
                <w:rFonts w:ascii="Times New Roman" w:hAnsi="Times New Roman" w:cs="Times New Roman"/>
                <w:sz w:val="14"/>
              </w:rPr>
            </w:pPr>
          </w:p>
        </w:tc>
        <w:tc>
          <w:tcPr>
            <w:tcW w:w="88" w:type="pct"/>
            <w:vAlign w:val="center"/>
          </w:tcPr>
          <w:p w14:paraId="7D06705C" w14:textId="77777777" w:rsidR="00C84840" w:rsidRPr="00C84840" w:rsidRDefault="00C84840">
            <w:pPr>
              <w:pStyle w:val="ConsPlusNormal"/>
              <w:rPr>
                <w:rFonts w:ascii="Times New Roman" w:hAnsi="Times New Roman" w:cs="Times New Roman"/>
                <w:sz w:val="14"/>
              </w:rPr>
            </w:pPr>
          </w:p>
        </w:tc>
        <w:tc>
          <w:tcPr>
            <w:tcW w:w="88" w:type="pct"/>
            <w:vAlign w:val="center"/>
          </w:tcPr>
          <w:p w14:paraId="7B117713" w14:textId="77777777" w:rsidR="00C84840" w:rsidRPr="00C84840" w:rsidRDefault="00C84840">
            <w:pPr>
              <w:pStyle w:val="ConsPlusNormal"/>
              <w:rPr>
                <w:rFonts w:ascii="Times New Roman" w:hAnsi="Times New Roman" w:cs="Times New Roman"/>
                <w:sz w:val="14"/>
              </w:rPr>
            </w:pPr>
          </w:p>
        </w:tc>
        <w:tc>
          <w:tcPr>
            <w:tcW w:w="88" w:type="pct"/>
            <w:vAlign w:val="center"/>
          </w:tcPr>
          <w:p w14:paraId="68120544" w14:textId="77777777" w:rsidR="00C84840" w:rsidRPr="00C84840" w:rsidRDefault="00C84840">
            <w:pPr>
              <w:pStyle w:val="ConsPlusNormal"/>
              <w:rPr>
                <w:rFonts w:ascii="Times New Roman" w:hAnsi="Times New Roman" w:cs="Times New Roman"/>
                <w:sz w:val="14"/>
              </w:rPr>
            </w:pPr>
          </w:p>
        </w:tc>
        <w:tc>
          <w:tcPr>
            <w:tcW w:w="88" w:type="pct"/>
            <w:vAlign w:val="center"/>
          </w:tcPr>
          <w:p w14:paraId="1660FB2A" w14:textId="77777777" w:rsidR="00C84840" w:rsidRPr="00C84840" w:rsidRDefault="00C84840">
            <w:pPr>
              <w:pStyle w:val="ConsPlusNormal"/>
              <w:rPr>
                <w:rFonts w:ascii="Times New Roman" w:hAnsi="Times New Roman" w:cs="Times New Roman"/>
                <w:sz w:val="14"/>
              </w:rPr>
            </w:pPr>
          </w:p>
        </w:tc>
        <w:tc>
          <w:tcPr>
            <w:tcW w:w="88" w:type="pct"/>
            <w:vAlign w:val="center"/>
          </w:tcPr>
          <w:p w14:paraId="21903E98" w14:textId="77777777" w:rsidR="00C84840" w:rsidRPr="00C84840" w:rsidRDefault="00C84840">
            <w:pPr>
              <w:pStyle w:val="ConsPlusNormal"/>
              <w:rPr>
                <w:rFonts w:ascii="Times New Roman" w:hAnsi="Times New Roman" w:cs="Times New Roman"/>
                <w:sz w:val="14"/>
              </w:rPr>
            </w:pPr>
          </w:p>
        </w:tc>
        <w:tc>
          <w:tcPr>
            <w:tcW w:w="88" w:type="pct"/>
            <w:vAlign w:val="center"/>
          </w:tcPr>
          <w:p w14:paraId="35BE19DF" w14:textId="77777777" w:rsidR="00C84840" w:rsidRPr="00C84840" w:rsidRDefault="00C84840">
            <w:pPr>
              <w:pStyle w:val="ConsPlusNormal"/>
              <w:rPr>
                <w:rFonts w:ascii="Times New Roman" w:hAnsi="Times New Roman" w:cs="Times New Roman"/>
                <w:sz w:val="14"/>
              </w:rPr>
            </w:pPr>
          </w:p>
        </w:tc>
        <w:tc>
          <w:tcPr>
            <w:tcW w:w="88" w:type="pct"/>
            <w:vAlign w:val="center"/>
          </w:tcPr>
          <w:p w14:paraId="58F352E2" w14:textId="77777777" w:rsidR="00C84840" w:rsidRPr="00C84840" w:rsidRDefault="00C84840">
            <w:pPr>
              <w:pStyle w:val="ConsPlusNormal"/>
              <w:rPr>
                <w:rFonts w:ascii="Times New Roman" w:hAnsi="Times New Roman" w:cs="Times New Roman"/>
                <w:sz w:val="14"/>
              </w:rPr>
            </w:pPr>
          </w:p>
        </w:tc>
        <w:tc>
          <w:tcPr>
            <w:tcW w:w="88" w:type="pct"/>
            <w:vAlign w:val="center"/>
          </w:tcPr>
          <w:p w14:paraId="09BF7D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24D93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5152A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7F922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BA7ED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45020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0EF00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BF0BB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4F5B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885BD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CD733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CA30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C4623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8F8E1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F0003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EA3C2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6BE6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587F3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A500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40739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2711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DC56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F641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39DC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34DB60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2EAA3C9" w14:textId="77777777" w:rsidTr="00C84840">
        <w:tc>
          <w:tcPr>
            <w:tcW w:w="134" w:type="pct"/>
            <w:vMerge/>
            <w:tcBorders>
              <w:bottom w:val="nil"/>
            </w:tcBorders>
          </w:tcPr>
          <w:p w14:paraId="2D33DB0C" w14:textId="77777777" w:rsidR="00C84840" w:rsidRPr="00C84840" w:rsidRDefault="00C84840">
            <w:pPr>
              <w:rPr>
                <w:rFonts w:ascii="Times New Roman" w:hAnsi="Times New Roman" w:cs="Times New Roman"/>
                <w:sz w:val="14"/>
              </w:rPr>
            </w:pPr>
          </w:p>
        </w:tc>
        <w:tc>
          <w:tcPr>
            <w:tcW w:w="134" w:type="pct"/>
            <w:vMerge/>
          </w:tcPr>
          <w:p w14:paraId="39672FCE" w14:textId="77777777" w:rsidR="00C84840" w:rsidRPr="00C84840" w:rsidRDefault="00C84840">
            <w:pPr>
              <w:rPr>
                <w:rFonts w:ascii="Times New Roman" w:hAnsi="Times New Roman" w:cs="Times New Roman"/>
                <w:sz w:val="14"/>
              </w:rPr>
            </w:pPr>
          </w:p>
        </w:tc>
        <w:tc>
          <w:tcPr>
            <w:tcW w:w="577" w:type="pct"/>
          </w:tcPr>
          <w:p w14:paraId="46A1C083"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Осмотр фельдшером (акушеркой) или врачом акушером-гинекологом</w:t>
            </w:r>
          </w:p>
        </w:tc>
        <w:tc>
          <w:tcPr>
            <w:tcW w:w="88" w:type="pct"/>
            <w:vAlign w:val="center"/>
          </w:tcPr>
          <w:p w14:paraId="466330C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6538E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EA1AF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BE0D7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C99F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0E9A5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E70A0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1B914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4E7D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22FFD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62469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DF923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9D37C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161F1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578C0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47885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EAF17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E2919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B30B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4BC9B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A2FE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001D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97DC7F7" w14:textId="77777777" w:rsidR="00C84840" w:rsidRPr="00C84840" w:rsidRDefault="00C84840">
            <w:pPr>
              <w:pStyle w:val="ConsPlusNormal"/>
              <w:rPr>
                <w:rFonts w:ascii="Times New Roman" w:hAnsi="Times New Roman" w:cs="Times New Roman"/>
                <w:sz w:val="14"/>
              </w:rPr>
            </w:pPr>
          </w:p>
        </w:tc>
        <w:tc>
          <w:tcPr>
            <w:tcW w:w="88" w:type="pct"/>
            <w:vAlign w:val="center"/>
          </w:tcPr>
          <w:p w14:paraId="396D08CD" w14:textId="77777777" w:rsidR="00C84840" w:rsidRPr="00C84840" w:rsidRDefault="00C84840">
            <w:pPr>
              <w:pStyle w:val="ConsPlusNormal"/>
              <w:rPr>
                <w:rFonts w:ascii="Times New Roman" w:hAnsi="Times New Roman" w:cs="Times New Roman"/>
                <w:sz w:val="14"/>
              </w:rPr>
            </w:pPr>
          </w:p>
        </w:tc>
        <w:tc>
          <w:tcPr>
            <w:tcW w:w="88" w:type="pct"/>
            <w:vAlign w:val="center"/>
          </w:tcPr>
          <w:p w14:paraId="26F7718C" w14:textId="77777777" w:rsidR="00C84840" w:rsidRPr="00C84840" w:rsidRDefault="00C84840">
            <w:pPr>
              <w:pStyle w:val="ConsPlusNormal"/>
              <w:rPr>
                <w:rFonts w:ascii="Times New Roman" w:hAnsi="Times New Roman" w:cs="Times New Roman"/>
                <w:sz w:val="14"/>
              </w:rPr>
            </w:pPr>
          </w:p>
        </w:tc>
        <w:tc>
          <w:tcPr>
            <w:tcW w:w="88" w:type="pct"/>
            <w:vAlign w:val="center"/>
          </w:tcPr>
          <w:p w14:paraId="7DCBCFDD" w14:textId="77777777" w:rsidR="00C84840" w:rsidRPr="00C84840" w:rsidRDefault="00C84840">
            <w:pPr>
              <w:pStyle w:val="ConsPlusNormal"/>
              <w:rPr>
                <w:rFonts w:ascii="Times New Roman" w:hAnsi="Times New Roman" w:cs="Times New Roman"/>
                <w:sz w:val="14"/>
              </w:rPr>
            </w:pPr>
          </w:p>
        </w:tc>
        <w:tc>
          <w:tcPr>
            <w:tcW w:w="88" w:type="pct"/>
            <w:vAlign w:val="center"/>
          </w:tcPr>
          <w:p w14:paraId="0EF2407B" w14:textId="77777777" w:rsidR="00C84840" w:rsidRPr="00C84840" w:rsidRDefault="00C84840">
            <w:pPr>
              <w:pStyle w:val="ConsPlusNormal"/>
              <w:rPr>
                <w:rFonts w:ascii="Times New Roman" w:hAnsi="Times New Roman" w:cs="Times New Roman"/>
                <w:sz w:val="14"/>
              </w:rPr>
            </w:pPr>
          </w:p>
        </w:tc>
        <w:tc>
          <w:tcPr>
            <w:tcW w:w="88" w:type="pct"/>
            <w:vAlign w:val="center"/>
          </w:tcPr>
          <w:p w14:paraId="7EA0776F" w14:textId="77777777" w:rsidR="00C84840" w:rsidRPr="00C84840" w:rsidRDefault="00C84840">
            <w:pPr>
              <w:pStyle w:val="ConsPlusNormal"/>
              <w:rPr>
                <w:rFonts w:ascii="Times New Roman" w:hAnsi="Times New Roman" w:cs="Times New Roman"/>
                <w:sz w:val="14"/>
              </w:rPr>
            </w:pPr>
          </w:p>
        </w:tc>
        <w:tc>
          <w:tcPr>
            <w:tcW w:w="88" w:type="pct"/>
            <w:vAlign w:val="center"/>
          </w:tcPr>
          <w:p w14:paraId="6D12EBD6" w14:textId="77777777" w:rsidR="00C84840" w:rsidRPr="00C84840" w:rsidRDefault="00C84840">
            <w:pPr>
              <w:pStyle w:val="ConsPlusNormal"/>
              <w:rPr>
                <w:rFonts w:ascii="Times New Roman" w:hAnsi="Times New Roman" w:cs="Times New Roman"/>
                <w:sz w:val="14"/>
              </w:rPr>
            </w:pPr>
          </w:p>
        </w:tc>
        <w:tc>
          <w:tcPr>
            <w:tcW w:w="88" w:type="pct"/>
            <w:vAlign w:val="center"/>
          </w:tcPr>
          <w:p w14:paraId="09EE5D2B" w14:textId="77777777" w:rsidR="00C84840" w:rsidRPr="00C84840" w:rsidRDefault="00C84840">
            <w:pPr>
              <w:pStyle w:val="ConsPlusNormal"/>
              <w:rPr>
                <w:rFonts w:ascii="Times New Roman" w:hAnsi="Times New Roman" w:cs="Times New Roman"/>
                <w:sz w:val="14"/>
              </w:rPr>
            </w:pPr>
          </w:p>
        </w:tc>
        <w:tc>
          <w:tcPr>
            <w:tcW w:w="88" w:type="pct"/>
            <w:vAlign w:val="center"/>
          </w:tcPr>
          <w:p w14:paraId="1878E7CE" w14:textId="77777777" w:rsidR="00C84840" w:rsidRPr="00C84840" w:rsidRDefault="00C84840">
            <w:pPr>
              <w:pStyle w:val="ConsPlusNormal"/>
              <w:rPr>
                <w:rFonts w:ascii="Times New Roman" w:hAnsi="Times New Roman" w:cs="Times New Roman"/>
                <w:sz w:val="14"/>
              </w:rPr>
            </w:pPr>
          </w:p>
        </w:tc>
        <w:tc>
          <w:tcPr>
            <w:tcW w:w="88" w:type="pct"/>
            <w:vAlign w:val="center"/>
          </w:tcPr>
          <w:p w14:paraId="7161919D" w14:textId="77777777" w:rsidR="00C84840" w:rsidRPr="00C84840" w:rsidRDefault="00C84840">
            <w:pPr>
              <w:pStyle w:val="ConsPlusNormal"/>
              <w:rPr>
                <w:rFonts w:ascii="Times New Roman" w:hAnsi="Times New Roman" w:cs="Times New Roman"/>
                <w:sz w:val="14"/>
              </w:rPr>
            </w:pPr>
          </w:p>
        </w:tc>
        <w:tc>
          <w:tcPr>
            <w:tcW w:w="88" w:type="pct"/>
            <w:vAlign w:val="center"/>
          </w:tcPr>
          <w:p w14:paraId="471C34B0" w14:textId="77777777" w:rsidR="00C84840" w:rsidRPr="00C84840" w:rsidRDefault="00C84840">
            <w:pPr>
              <w:pStyle w:val="ConsPlusNormal"/>
              <w:rPr>
                <w:rFonts w:ascii="Times New Roman" w:hAnsi="Times New Roman" w:cs="Times New Roman"/>
                <w:sz w:val="14"/>
              </w:rPr>
            </w:pPr>
          </w:p>
        </w:tc>
        <w:tc>
          <w:tcPr>
            <w:tcW w:w="88" w:type="pct"/>
            <w:vAlign w:val="center"/>
          </w:tcPr>
          <w:p w14:paraId="201E1922" w14:textId="77777777" w:rsidR="00C84840" w:rsidRPr="00C84840" w:rsidRDefault="00C84840">
            <w:pPr>
              <w:pStyle w:val="ConsPlusNormal"/>
              <w:rPr>
                <w:rFonts w:ascii="Times New Roman" w:hAnsi="Times New Roman" w:cs="Times New Roman"/>
                <w:sz w:val="14"/>
              </w:rPr>
            </w:pPr>
          </w:p>
        </w:tc>
        <w:tc>
          <w:tcPr>
            <w:tcW w:w="88" w:type="pct"/>
            <w:vAlign w:val="center"/>
          </w:tcPr>
          <w:p w14:paraId="3DB6F4FC" w14:textId="77777777" w:rsidR="00C84840" w:rsidRPr="00C84840" w:rsidRDefault="00C84840">
            <w:pPr>
              <w:pStyle w:val="ConsPlusNormal"/>
              <w:rPr>
                <w:rFonts w:ascii="Times New Roman" w:hAnsi="Times New Roman" w:cs="Times New Roman"/>
                <w:sz w:val="14"/>
              </w:rPr>
            </w:pPr>
          </w:p>
        </w:tc>
        <w:tc>
          <w:tcPr>
            <w:tcW w:w="88" w:type="pct"/>
            <w:vAlign w:val="center"/>
          </w:tcPr>
          <w:p w14:paraId="2EE133E6" w14:textId="77777777" w:rsidR="00C84840" w:rsidRPr="00C84840" w:rsidRDefault="00C84840">
            <w:pPr>
              <w:pStyle w:val="ConsPlusNormal"/>
              <w:rPr>
                <w:rFonts w:ascii="Times New Roman" w:hAnsi="Times New Roman" w:cs="Times New Roman"/>
                <w:sz w:val="14"/>
              </w:rPr>
            </w:pPr>
          </w:p>
        </w:tc>
        <w:tc>
          <w:tcPr>
            <w:tcW w:w="88" w:type="pct"/>
            <w:vAlign w:val="center"/>
          </w:tcPr>
          <w:p w14:paraId="1090DBEB" w14:textId="77777777" w:rsidR="00C84840" w:rsidRPr="00C84840" w:rsidRDefault="00C84840">
            <w:pPr>
              <w:pStyle w:val="ConsPlusNormal"/>
              <w:rPr>
                <w:rFonts w:ascii="Times New Roman" w:hAnsi="Times New Roman" w:cs="Times New Roman"/>
                <w:sz w:val="14"/>
              </w:rPr>
            </w:pPr>
          </w:p>
        </w:tc>
        <w:tc>
          <w:tcPr>
            <w:tcW w:w="88" w:type="pct"/>
            <w:vAlign w:val="center"/>
          </w:tcPr>
          <w:p w14:paraId="2051864A" w14:textId="77777777" w:rsidR="00C84840" w:rsidRPr="00C84840" w:rsidRDefault="00C84840">
            <w:pPr>
              <w:pStyle w:val="ConsPlusNormal"/>
              <w:rPr>
                <w:rFonts w:ascii="Times New Roman" w:hAnsi="Times New Roman" w:cs="Times New Roman"/>
                <w:sz w:val="14"/>
              </w:rPr>
            </w:pPr>
          </w:p>
        </w:tc>
        <w:tc>
          <w:tcPr>
            <w:tcW w:w="88" w:type="pct"/>
            <w:vAlign w:val="center"/>
          </w:tcPr>
          <w:p w14:paraId="72997608" w14:textId="77777777" w:rsidR="00C84840" w:rsidRPr="00C84840" w:rsidRDefault="00C84840">
            <w:pPr>
              <w:pStyle w:val="ConsPlusNormal"/>
              <w:rPr>
                <w:rFonts w:ascii="Times New Roman" w:hAnsi="Times New Roman" w:cs="Times New Roman"/>
                <w:sz w:val="14"/>
              </w:rPr>
            </w:pPr>
          </w:p>
        </w:tc>
        <w:tc>
          <w:tcPr>
            <w:tcW w:w="88" w:type="pct"/>
            <w:vAlign w:val="center"/>
          </w:tcPr>
          <w:p w14:paraId="0452171B" w14:textId="77777777" w:rsidR="00C84840" w:rsidRPr="00C84840" w:rsidRDefault="00C84840">
            <w:pPr>
              <w:pStyle w:val="ConsPlusNormal"/>
              <w:rPr>
                <w:rFonts w:ascii="Times New Roman" w:hAnsi="Times New Roman" w:cs="Times New Roman"/>
                <w:sz w:val="14"/>
              </w:rPr>
            </w:pPr>
          </w:p>
        </w:tc>
        <w:tc>
          <w:tcPr>
            <w:tcW w:w="88" w:type="pct"/>
            <w:vAlign w:val="center"/>
          </w:tcPr>
          <w:p w14:paraId="5C4D2692" w14:textId="77777777" w:rsidR="00C84840" w:rsidRPr="00C84840" w:rsidRDefault="00C84840">
            <w:pPr>
              <w:pStyle w:val="ConsPlusNormal"/>
              <w:rPr>
                <w:rFonts w:ascii="Times New Roman" w:hAnsi="Times New Roman" w:cs="Times New Roman"/>
                <w:sz w:val="14"/>
              </w:rPr>
            </w:pPr>
          </w:p>
        </w:tc>
        <w:tc>
          <w:tcPr>
            <w:tcW w:w="88" w:type="pct"/>
            <w:vAlign w:val="center"/>
          </w:tcPr>
          <w:p w14:paraId="16CD9EFC" w14:textId="77777777" w:rsidR="00C84840" w:rsidRPr="00C84840" w:rsidRDefault="00C84840">
            <w:pPr>
              <w:pStyle w:val="ConsPlusNormal"/>
              <w:rPr>
                <w:rFonts w:ascii="Times New Roman" w:hAnsi="Times New Roman" w:cs="Times New Roman"/>
                <w:sz w:val="14"/>
              </w:rPr>
            </w:pPr>
          </w:p>
        </w:tc>
        <w:tc>
          <w:tcPr>
            <w:tcW w:w="88" w:type="pct"/>
            <w:vAlign w:val="center"/>
          </w:tcPr>
          <w:p w14:paraId="6958EB42" w14:textId="77777777" w:rsidR="00C84840" w:rsidRPr="00C84840" w:rsidRDefault="00C84840">
            <w:pPr>
              <w:pStyle w:val="ConsPlusNormal"/>
              <w:rPr>
                <w:rFonts w:ascii="Times New Roman" w:hAnsi="Times New Roman" w:cs="Times New Roman"/>
                <w:sz w:val="14"/>
              </w:rPr>
            </w:pPr>
          </w:p>
        </w:tc>
        <w:tc>
          <w:tcPr>
            <w:tcW w:w="88" w:type="pct"/>
            <w:vAlign w:val="center"/>
          </w:tcPr>
          <w:p w14:paraId="13462848" w14:textId="77777777" w:rsidR="00C84840" w:rsidRPr="00C84840" w:rsidRDefault="00C84840">
            <w:pPr>
              <w:pStyle w:val="ConsPlusNormal"/>
              <w:rPr>
                <w:rFonts w:ascii="Times New Roman" w:hAnsi="Times New Roman" w:cs="Times New Roman"/>
                <w:sz w:val="14"/>
              </w:rPr>
            </w:pPr>
          </w:p>
        </w:tc>
        <w:tc>
          <w:tcPr>
            <w:tcW w:w="88" w:type="pct"/>
            <w:vAlign w:val="center"/>
          </w:tcPr>
          <w:p w14:paraId="05841BD1" w14:textId="77777777" w:rsidR="00C84840" w:rsidRPr="00C84840" w:rsidRDefault="00C84840">
            <w:pPr>
              <w:pStyle w:val="ConsPlusNormal"/>
              <w:rPr>
                <w:rFonts w:ascii="Times New Roman" w:hAnsi="Times New Roman" w:cs="Times New Roman"/>
                <w:sz w:val="14"/>
              </w:rPr>
            </w:pPr>
          </w:p>
        </w:tc>
        <w:tc>
          <w:tcPr>
            <w:tcW w:w="88" w:type="pct"/>
            <w:vAlign w:val="center"/>
          </w:tcPr>
          <w:p w14:paraId="382BC33E" w14:textId="77777777" w:rsidR="00C84840" w:rsidRPr="00C84840" w:rsidRDefault="00C84840">
            <w:pPr>
              <w:pStyle w:val="ConsPlusNormal"/>
              <w:rPr>
                <w:rFonts w:ascii="Times New Roman" w:hAnsi="Times New Roman" w:cs="Times New Roman"/>
                <w:sz w:val="14"/>
              </w:rPr>
            </w:pPr>
          </w:p>
        </w:tc>
        <w:tc>
          <w:tcPr>
            <w:tcW w:w="91" w:type="pct"/>
            <w:vAlign w:val="center"/>
          </w:tcPr>
          <w:p w14:paraId="01EE02B6" w14:textId="77777777" w:rsidR="00C84840" w:rsidRPr="00C84840" w:rsidRDefault="00C84840">
            <w:pPr>
              <w:pStyle w:val="ConsPlusNormal"/>
              <w:rPr>
                <w:rFonts w:ascii="Times New Roman" w:hAnsi="Times New Roman" w:cs="Times New Roman"/>
                <w:sz w:val="14"/>
              </w:rPr>
            </w:pPr>
          </w:p>
        </w:tc>
      </w:tr>
      <w:tr w:rsidR="00C84840" w:rsidRPr="00C84840" w14:paraId="2254ED43" w14:textId="77777777" w:rsidTr="00C84840">
        <w:tc>
          <w:tcPr>
            <w:tcW w:w="134" w:type="pct"/>
            <w:vMerge/>
            <w:tcBorders>
              <w:bottom w:val="nil"/>
            </w:tcBorders>
          </w:tcPr>
          <w:p w14:paraId="1E9A1B2F" w14:textId="77777777" w:rsidR="00C84840" w:rsidRPr="00C84840" w:rsidRDefault="00C84840">
            <w:pPr>
              <w:rPr>
                <w:rFonts w:ascii="Times New Roman" w:hAnsi="Times New Roman" w:cs="Times New Roman"/>
                <w:sz w:val="14"/>
              </w:rPr>
            </w:pPr>
          </w:p>
        </w:tc>
        <w:tc>
          <w:tcPr>
            <w:tcW w:w="134" w:type="pct"/>
            <w:vMerge/>
          </w:tcPr>
          <w:p w14:paraId="1911974B" w14:textId="77777777" w:rsidR="00C84840" w:rsidRPr="00C84840" w:rsidRDefault="00C84840">
            <w:pPr>
              <w:rPr>
                <w:rFonts w:ascii="Times New Roman" w:hAnsi="Times New Roman" w:cs="Times New Roman"/>
                <w:sz w:val="14"/>
              </w:rPr>
            </w:pPr>
          </w:p>
        </w:tc>
        <w:tc>
          <w:tcPr>
            <w:tcW w:w="577" w:type="pct"/>
          </w:tcPr>
          <w:p w14:paraId="52E5DB15"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2207" w:history="1">
              <w:r w:rsidRPr="00C84840">
                <w:rPr>
                  <w:rFonts w:ascii="Times New Roman" w:hAnsi="Times New Roman" w:cs="Times New Roman"/>
                  <w:sz w:val="14"/>
                </w:rPr>
                <w:t>&lt;****&gt;</w:t>
              </w:r>
            </w:hyperlink>
          </w:p>
        </w:tc>
        <w:tc>
          <w:tcPr>
            <w:tcW w:w="88" w:type="pct"/>
            <w:vAlign w:val="center"/>
          </w:tcPr>
          <w:p w14:paraId="57128F5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12E1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569F7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5386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859DE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CB86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01C40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7C9D7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64A6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14F7B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1337B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F0488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BEDBF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C532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2967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8323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F08876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53FB3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7D895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AE173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185C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AED3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038A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FDB8A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5C19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C5A738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50E0B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E4E6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659F7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67C3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BCCA9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58173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22AF4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4E878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568F3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4182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2DED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0F297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3B5D8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24ECB4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3D8D6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09B95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BC0E7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8365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5D7FC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9ECF0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31E110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521728D8" w14:textId="77777777" w:rsidTr="00C84840">
        <w:tc>
          <w:tcPr>
            <w:tcW w:w="134" w:type="pct"/>
            <w:vMerge w:val="restart"/>
            <w:tcBorders>
              <w:top w:val="nil"/>
            </w:tcBorders>
          </w:tcPr>
          <w:p w14:paraId="2F1EDDC9" w14:textId="77777777" w:rsidR="00C84840" w:rsidRPr="00C84840" w:rsidRDefault="00C84840">
            <w:pPr>
              <w:pStyle w:val="ConsPlusNormal"/>
              <w:rPr>
                <w:rFonts w:ascii="Times New Roman" w:hAnsi="Times New Roman" w:cs="Times New Roman"/>
                <w:sz w:val="14"/>
              </w:rPr>
            </w:pPr>
          </w:p>
        </w:tc>
        <w:tc>
          <w:tcPr>
            <w:tcW w:w="134" w:type="pct"/>
            <w:vMerge w:val="restart"/>
          </w:tcPr>
          <w:p w14:paraId="4E2F3592" w14:textId="77777777" w:rsidR="00C84840" w:rsidRPr="00C84840" w:rsidRDefault="00C84840">
            <w:pPr>
              <w:pStyle w:val="ConsPlusNormal"/>
              <w:rPr>
                <w:rFonts w:ascii="Times New Roman" w:hAnsi="Times New Roman" w:cs="Times New Roman"/>
                <w:sz w:val="14"/>
              </w:rPr>
            </w:pPr>
          </w:p>
        </w:tc>
        <w:tc>
          <w:tcPr>
            <w:tcW w:w="577" w:type="pct"/>
          </w:tcPr>
          <w:p w14:paraId="0426FBCF"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Краткое индивидуальное профилактическое консультирование</w:t>
            </w:r>
          </w:p>
        </w:tc>
        <w:tc>
          <w:tcPr>
            <w:tcW w:w="88" w:type="pct"/>
            <w:vAlign w:val="center"/>
          </w:tcPr>
          <w:p w14:paraId="6696D8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3FE03A5" w14:textId="77777777" w:rsidR="00C84840" w:rsidRPr="00C84840" w:rsidRDefault="00C84840">
            <w:pPr>
              <w:pStyle w:val="ConsPlusNormal"/>
              <w:rPr>
                <w:rFonts w:ascii="Times New Roman" w:hAnsi="Times New Roman" w:cs="Times New Roman"/>
                <w:sz w:val="14"/>
              </w:rPr>
            </w:pPr>
          </w:p>
        </w:tc>
        <w:tc>
          <w:tcPr>
            <w:tcW w:w="88" w:type="pct"/>
            <w:vAlign w:val="center"/>
          </w:tcPr>
          <w:p w14:paraId="02DE9ECC" w14:textId="77777777" w:rsidR="00C84840" w:rsidRPr="00C84840" w:rsidRDefault="00C84840">
            <w:pPr>
              <w:pStyle w:val="ConsPlusNormal"/>
              <w:rPr>
                <w:rFonts w:ascii="Times New Roman" w:hAnsi="Times New Roman" w:cs="Times New Roman"/>
                <w:sz w:val="14"/>
              </w:rPr>
            </w:pPr>
          </w:p>
        </w:tc>
        <w:tc>
          <w:tcPr>
            <w:tcW w:w="88" w:type="pct"/>
            <w:vAlign w:val="center"/>
          </w:tcPr>
          <w:p w14:paraId="317EA1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F41D66" w14:textId="77777777" w:rsidR="00C84840" w:rsidRPr="00C84840" w:rsidRDefault="00C84840">
            <w:pPr>
              <w:pStyle w:val="ConsPlusNormal"/>
              <w:rPr>
                <w:rFonts w:ascii="Times New Roman" w:hAnsi="Times New Roman" w:cs="Times New Roman"/>
                <w:sz w:val="14"/>
              </w:rPr>
            </w:pPr>
          </w:p>
        </w:tc>
        <w:tc>
          <w:tcPr>
            <w:tcW w:w="88" w:type="pct"/>
            <w:vAlign w:val="center"/>
          </w:tcPr>
          <w:p w14:paraId="6D18C810" w14:textId="77777777" w:rsidR="00C84840" w:rsidRPr="00C84840" w:rsidRDefault="00C84840">
            <w:pPr>
              <w:pStyle w:val="ConsPlusNormal"/>
              <w:rPr>
                <w:rFonts w:ascii="Times New Roman" w:hAnsi="Times New Roman" w:cs="Times New Roman"/>
                <w:sz w:val="14"/>
              </w:rPr>
            </w:pPr>
          </w:p>
        </w:tc>
        <w:tc>
          <w:tcPr>
            <w:tcW w:w="88" w:type="pct"/>
            <w:vAlign w:val="center"/>
          </w:tcPr>
          <w:p w14:paraId="6AC011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5621BB6" w14:textId="77777777" w:rsidR="00C84840" w:rsidRPr="00C84840" w:rsidRDefault="00C84840">
            <w:pPr>
              <w:pStyle w:val="ConsPlusNormal"/>
              <w:rPr>
                <w:rFonts w:ascii="Times New Roman" w:hAnsi="Times New Roman" w:cs="Times New Roman"/>
                <w:sz w:val="14"/>
              </w:rPr>
            </w:pPr>
          </w:p>
        </w:tc>
        <w:tc>
          <w:tcPr>
            <w:tcW w:w="88" w:type="pct"/>
            <w:vAlign w:val="center"/>
          </w:tcPr>
          <w:p w14:paraId="7FCE0B0D" w14:textId="77777777" w:rsidR="00C84840" w:rsidRPr="00C84840" w:rsidRDefault="00C84840">
            <w:pPr>
              <w:pStyle w:val="ConsPlusNormal"/>
              <w:rPr>
                <w:rFonts w:ascii="Times New Roman" w:hAnsi="Times New Roman" w:cs="Times New Roman"/>
                <w:sz w:val="14"/>
              </w:rPr>
            </w:pPr>
          </w:p>
        </w:tc>
        <w:tc>
          <w:tcPr>
            <w:tcW w:w="88" w:type="pct"/>
            <w:vAlign w:val="center"/>
          </w:tcPr>
          <w:p w14:paraId="1E8AEE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E0294F" w14:textId="77777777" w:rsidR="00C84840" w:rsidRPr="00C84840" w:rsidRDefault="00C84840">
            <w:pPr>
              <w:pStyle w:val="ConsPlusNormal"/>
              <w:rPr>
                <w:rFonts w:ascii="Times New Roman" w:hAnsi="Times New Roman" w:cs="Times New Roman"/>
                <w:sz w:val="14"/>
              </w:rPr>
            </w:pPr>
          </w:p>
        </w:tc>
        <w:tc>
          <w:tcPr>
            <w:tcW w:w="88" w:type="pct"/>
            <w:vAlign w:val="center"/>
          </w:tcPr>
          <w:p w14:paraId="7C9DAA4A" w14:textId="77777777" w:rsidR="00C84840" w:rsidRPr="00C84840" w:rsidRDefault="00C84840">
            <w:pPr>
              <w:pStyle w:val="ConsPlusNormal"/>
              <w:rPr>
                <w:rFonts w:ascii="Times New Roman" w:hAnsi="Times New Roman" w:cs="Times New Roman"/>
                <w:sz w:val="14"/>
              </w:rPr>
            </w:pPr>
          </w:p>
        </w:tc>
        <w:tc>
          <w:tcPr>
            <w:tcW w:w="88" w:type="pct"/>
            <w:vAlign w:val="center"/>
          </w:tcPr>
          <w:p w14:paraId="479ADC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B1C6C04" w14:textId="77777777" w:rsidR="00C84840" w:rsidRPr="00C84840" w:rsidRDefault="00C84840">
            <w:pPr>
              <w:pStyle w:val="ConsPlusNormal"/>
              <w:rPr>
                <w:rFonts w:ascii="Times New Roman" w:hAnsi="Times New Roman" w:cs="Times New Roman"/>
                <w:sz w:val="14"/>
              </w:rPr>
            </w:pPr>
          </w:p>
        </w:tc>
        <w:tc>
          <w:tcPr>
            <w:tcW w:w="88" w:type="pct"/>
            <w:vAlign w:val="center"/>
          </w:tcPr>
          <w:p w14:paraId="2C689F55" w14:textId="77777777" w:rsidR="00C84840" w:rsidRPr="00C84840" w:rsidRDefault="00C84840">
            <w:pPr>
              <w:pStyle w:val="ConsPlusNormal"/>
              <w:rPr>
                <w:rFonts w:ascii="Times New Roman" w:hAnsi="Times New Roman" w:cs="Times New Roman"/>
                <w:sz w:val="14"/>
              </w:rPr>
            </w:pPr>
          </w:p>
        </w:tc>
        <w:tc>
          <w:tcPr>
            <w:tcW w:w="88" w:type="pct"/>
            <w:vAlign w:val="center"/>
          </w:tcPr>
          <w:p w14:paraId="44B55D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CCF730C" w14:textId="77777777" w:rsidR="00C84840" w:rsidRPr="00C84840" w:rsidRDefault="00C84840">
            <w:pPr>
              <w:pStyle w:val="ConsPlusNormal"/>
              <w:rPr>
                <w:rFonts w:ascii="Times New Roman" w:hAnsi="Times New Roman" w:cs="Times New Roman"/>
                <w:sz w:val="14"/>
              </w:rPr>
            </w:pPr>
          </w:p>
        </w:tc>
        <w:tc>
          <w:tcPr>
            <w:tcW w:w="88" w:type="pct"/>
            <w:vAlign w:val="center"/>
          </w:tcPr>
          <w:p w14:paraId="3D7D84E0" w14:textId="77777777" w:rsidR="00C84840" w:rsidRPr="00C84840" w:rsidRDefault="00C84840">
            <w:pPr>
              <w:pStyle w:val="ConsPlusNormal"/>
              <w:rPr>
                <w:rFonts w:ascii="Times New Roman" w:hAnsi="Times New Roman" w:cs="Times New Roman"/>
                <w:sz w:val="14"/>
              </w:rPr>
            </w:pPr>
          </w:p>
        </w:tc>
        <w:tc>
          <w:tcPr>
            <w:tcW w:w="88" w:type="pct"/>
            <w:vAlign w:val="center"/>
          </w:tcPr>
          <w:p w14:paraId="135F666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E8863D" w14:textId="77777777" w:rsidR="00C84840" w:rsidRPr="00C84840" w:rsidRDefault="00C84840">
            <w:pPr>
              <w:pStyle w:val="ConsPlusNormal"/>
              <w:rPr>
                <w:rFonts w:ascii="Times New Roman" w:hAnsi="Times New Roman" w:cs="Times New Roman"/>
                <w:sz w:val="14"/>
              </w:rPr>
            </w:pPr>
          </w:p>
        </w:tc>
        <w:tc>
          <w:tcPr>
            <w:tcW w:w="88" w:type="pct"/>
            <w:vAlign w:val="center"/>
          </w:tcPr>
          <w:p w14:paraId="6C729F8F" w14:textId="77777777" w:rsidR="00C84840" w:rsidRPr="00C84840" w:rsidRDefault="00C84840">
            <w:pPr>
              <w:pStyle w:val="ConsPlusNormal"/>
              <w:rPr>
                <w:rFonts w:ascii="Times New Roman" w:hAnsi="Times New Roman" w:cs="Times New Roman"/>
                <w:sz w:val="14"/>
              </w:rPr>
            </w:pPr>
          </w:p>
        </w:tc>
        <w:tc>
          <w:tcPr>
            <w:tcW w:w="88" w:type="pct"/>
            <w:vAlign w:val="center"/>
          </w:tcPr>
          <w:p w14:paraId="046023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730EF05" w14:textId="77777777" w:rsidR="00C84840" w:rsidRPr="00C84840" w:rsidRDefault="00C84840">
            <w:pPr>
              <w:pStyle w:val="ConsPlusNormal"/>
              <w:rPr>
                <w:rFonts w:ascii="Times New Roman" w:hAnsi="Times New Roman" w:cs="Times New Roman"/>
                <w:sz w:val="14"/>
              </w:rPr>
            </w:pPr>
          </w:p>
        </w:tc>
        <w:tc>
          <w:tcPr>
            <w:tcW w:w="88" w:type="pct"/>
            <w:vAlign w:val="center"/>
          </w:tcPr>
          <w:p w14:paraId="2B4E95F1" w14:textId="77777777" w:rsidR="00C84840" w:rsidRPr="00C84840" w:rsidRDefault="00C84840">
            <w:pPr>
              <w:pStyle w:val="ConsPlusNormal"/>
              <w:rPr>
                <w:rFonts w:ascii="Times New Roman" w:hAnsi="Times New Roman" w:cs="Times New Roman"/>
                <w:sz w:val="14"/>
              </w:rPr>
            </w:pPr>
          </w:p>
        </w:tc>
        <w:tc>
          <w:tcPr>
            <w:tcW w:w="88" w:type="pct"/>
            <w:vAlign w:val="center"/>
          </w:tcPr>
          <w:p w14:paraId="00DB13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8B8E46" w14:textId="77777777" w:rsidR="00C84840" w:rsidRPr="00C84840" w:rsidRDefault="00C84840">
            <w:pPr>
              <w:pStyle w:val="ConsPlusNormal"/>
              <w:rPr>
                <w:rFonts w:ascii="Times New Roman" w:hAnsi="Times New Roman" w:cs="Times New Roman"/>
                <w:sz w:val="14"/>
              </w:rPr>
            </w:pPr>
          </w:p>
        </w:tc>
        <w:tc>
          <w:tcPr>
            <w:tcW w:w="88" w:type="pct"/>
            <w:vAlign w:val="center"/>
          </w:tcPr>
          <w:p w14:paraId="57DE0E63" w14:textId="77777777" w:rsidR="00C84840" w:rsidRPr="00C84840" w:rsidRDefault="00C84840">
            <w:pPr>
              <w:pStyle w:val="ConsPlusNormal"/>
              <w:rPr>
                <w:rFonts w:ascii="Times New Roman" w:hAnsi="Times New Roman" w:cs="Times New Roman"/>
                <w:sz w:val="14"/>
              </w:rPr>
            </w:pPr>
          </w:p>
        </w:tc>
        <w:tc>
          <w:tcPr>
            <w:tcW w:w="88" w:type="pct"/>
            <w:vAlign w:val="center"/>
          </w:tcPr>
          <w:p w14:paraId="7CDAD4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0B28AD" w14:textId="77777777" w:rsidR="00C84840" w:rsidRPr="00C84840" w:rsidRDefault="00C84840">
            <w:pPr>
              <w:pStyle w:val="ConsPlusNormal"/>
              <w:rPr>
                <w:rFonts w:ascii="Times New Roman" w:hAnsi="Times New Roman" w:cs="Times New Roman"/>
                <w:sz w:val="14"/>
              </w:rPr>
            </w:pPr>
          </w:p>
        </w:tc>
        <w:tc>
          <w:tcPr>
            <w:tcW w:w="88" w:type="pct"/>
            <w:vAlign w:val="center"/>
          </w:tcPr>
          <w:p w14:paraId="31245CC6" w14:textId="77777777" w:rsidR="00C84840" w:rsidRPr="00C84840" w:rsidRDefault="00C84840">
            <w:pPr>
              <w:pStyle w:val="ConsPlusNormal"/>
              <w:rPr>
                <w:rFonts w:ascii="Times New Roman" w:hAnsi="Times New Roman" w:cs="Times New Roman"/>
                <w:sz w:val="14"/>
              </w:rPr>
            </w:pPr>
          </w:p>
        </w:tc>
        <w:tc>
          <w:tcPr>
            <w:tcW w:w="88" w:type="pct"/>
            <w:vAlign w:val="center"/>
          </w:tcPr>
          <w:p w14:paraId="5B07EF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76E860" w14:textId="77777777" w:rsidR="00C84840" w:rsidRPr="00C84840" w:rsidRDefault="00C84840">
            <w:pPr>
              <w:pStyle w:val="ConsPlusNormal"/>
              <w:rPr>
                <w:rFonts w:ascii="Times New Roman" w:hAnsi="Times New Roman" w:cs="Times New Roman"/>
                <w:sz w:val="14"/>
              </w:rPr>
            </w:pPr>
          </w:p>
        </w:tc>
        <w:tc>
          <w:tcPr>
            <w:tcW w:w="88" w:type="pct"/>
            <w:vAlign w:val="center"/>
          </w:tcPr>
          <w:p w14:paraId="1EBD950D" w14:textId="77777777" w:rsidR="00C84840" w:rsidRPr="00C84840" w:rsidRDefault="00C84840">
            <w:pPr>
              <w:pStyle w:val="ConsPlusNormal"/>
              <w:rPr>
                <w:rFonts w:ascii="Times New Roman" w:hAnsi="Times New Roman" w:cs="Times New Roman"/>
                <w:sz w:val="14"/>
              </w:rPr>
            </w:pPr>
          </w:p>
        </w:tc>
        <w:tc>
          <w:tcPr>
            <w:tcW w:w="88" w:type="pct"/>
            <w:vAlign w:val="center"/>
          </w:tcPr>
          <w:p w14:paraId="6A0BD5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31C07B8" w14:textId="77777777" w:rsidR="00C84840" w:rsidRPr="00C84840" w:rsidRDefault="00C84840">
            <w:pPr>
              <w:pStyle w:val="ConsPlusNormal"/>
              <w:rPr>
                <w:rFonts w:ascii="Times New Roman" w:hAnsi="Times New Roman" w:cs="Times New Roman"/>
                <w:sz w:val="14"/>
              </w:rPr>
            </w:pPr>
          </w:p>
        </w:tc>
        <w:tc>
          <w:tcPr>
            <w:tcW w:w="88" w:type="pct"/>
            <w:vAlign w:val="center"/>
          </w:tcPr>
          <w:p w14:paraId="45611761" w14:textId="77777777" w:rsidR="00C84840" w:rsidRPr="00C84840" w:rsidRDefault="00C84840">
            <w:pPr>
              <w:pStyle w:val="ConsPlusNormal"/>
              <w:rPr>
                <w:rFonts w:ascii="Times New Roman" w:hAnsi="Times New Roman" w:cs="Times New Roman"/>
                <w:sz w:val="14"/>
              </w:rPr>
            </w:pPr>
          </w:p>
        </w:tc>
        <w:tc>
          <w:tcPr>
            <w:tcW w:w="88" w:type="pct"/>
            <w:vAlign w:val="center"/>
          </w:tcPr>
          <w:p w14:paraId="38CAAF8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2BD3007" w14:textId="77777777" w:rsidR="00C84840" w:rsidRPr="00C84840" w:rsidRDefault="00C84840">
            <w:pPr>
              <w:pStyle w:val="ConsPlusNormal"/>
              <w:rPr>
                <w:rFonts w:ascii="Times New Roman" w:hAnsi="Times New Roman" w:cs="Times New Roman"/>
                <w:sz w:val="14"/>
              </w:rPr>
            </w:pPr>
          </w:p>
        </w:tc>
        <w:tc>
          <w:tcPr>
            <w:tcW w:w="88" w:type="pct"/>
            <w:vAlign w:val="center"/>
          </w:tcPr>
          <w:p w14:paraId="3EE84FCA" w14:textId="77777777" w:rsidR="00C84840" w:rsidRPr="00C84840" w:rsidRDefault="00C84840">
            <w:pPr>
              <w:pStyle w:val="ConsPlusNormal"/>
              <w:rPr>
                <w:rFonts w:ascii="Times New Roman" w:hAnsi="Times New Roman" w:cs="Times New Roman"/>
                <w:sz w:val="14"/>
              </w:rPr>
            </w:pPr>
          </w:p>
        </w:tc>
        <w:tc>
          <w:tcPr>
            <w:tcW w:w="88" w:type="pct"/>
            <w:vAlign w:val="center"/>
          </w:tcPr>
          <w:p w14:paraId="7149CA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6F05371" w14:textId="77777777" w:rsidR="00C84840" w:rsidRPr="00C84840" w:rsidRDefault="00C84840">
            <w:pPr>
              <w:pStyle w:val="ConsPlusNormal"/>
              <w:rPr>
                <w:rFonts w:ascii="Times New Roman" w:hAnsi="Times New Roman" w:cs="Times New Roman"/>
                <w:sz w:val="14"/>
              </w:rPr>
            </w:pPr>
          </w:p>
        </w:tc>
        <w:tc>
          <w:tcPr>
            <w:tcW w:w="88" w:type="pct"/>
            <w:vAlign w:val="center"/>
          </w:tcPr>
          <w:p w14:paraId="3CBDE9BF" w14:textId="77777777" w:rsidR="00C84840" w:rsidRPr="00C84840" w:rsidRDefault="00C84840">
            <w:pPr>
              <w:pStyle w:val="ConsPlusNormal"/>
              <w:rPr>
                <w:rFonts w:ascii="Times New Roman" w:hAnsi="Times New Roman" w:cs="Times New Roman"/>
                <w:sz w:val="14"/>
              </w:rPr>
            </w:pPr>
          </w:p>
        </w:tc>
        <w:tc>
          <w:tcPr>
            <w:tcW w:w="88" w:type="pct"/>
            <w:vAlign w:val="center"/>
          </w:tcPr>
          <w:p w14:paraId="5CBD1A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D9F4FDB" w14:textId="77777777" w:rsidR="00C84840" w:rsidRPr="00C84840" w:rsidRDefault="00C84840">
            <w:pPr>
              <w:pStyle w:val="ConsPlusNormal"/>
              <w:rPr>
                <w:rFonts w:ascii="Times New Roman" w:hAnsi="Times New Roman" w:cs="Times New Roman"/>
                <w:sz w:val="14"/>
              </w:rPr>
            </w:pPr>
          </w:p>
        </w:tc>
        <w:tc>
          <w:tcPr>
            <w:tcW w:w="88" w:type="pct"/>
            <w:vAlign w:val="center"/>
          </w:tcPr>
          <w:p w14:paraId="43C75A6D" w14:textId="77777777" w:rsidR="00C84840" w:rsidRPr="00C84840" w:rsidRDefault="00C84840">
            <w:pPr>
              <w:pStyle w:val="ConsPlusNormal"/>
              <w:rPr>
                <w:rFonts w:ascii="Times New Roman" w:hAnsi="Times New Roman" w:cs="Times New Roman"/>
                <w:sz w:val="14"/>
              </w:rPr>
            </w:pPr>
          </w:p>
        </w:tc>
        <w:tc>
          <w:tcPr>
            <w:tcW w:w="88" w:type="pct"/>
            <w:vAlign w:val="center"/>
          </w:tcPr>
          <w:p w14:paraId="51E4E7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55950CC1" w14:textId="77777777" w:rsidR="00C84840" w:rsidRPr="00C84840" w:rsidRDefault="00C84840">
            <w:pPr>
              <w:pStyle w:val="ConsPlusNormal"/>
              <w:rPr>
                <w:rFonts w:ascii="Times New Roman" w:hAnsi="Times New Roman" w:cs="Times New Roman"/>
                <w:sz w:val="14"/>
              </w:rPr>
            </w:pPr>
          </w:p>
        </w:tc>
      </w:tr>
      <w:tr w:rsidR="00C84840" w:rsidRPr="00C84840" w14:paraId="47C47201" w14:textId="77777777" w:rsidTr="00C84840">
        <w:tc>
          <w:tcPr>
            <w:tcW w:w="134" w:type="pct"/>
            <w:vMerge/>
            <w:tcBorders>
              <w:top w:val="nil"/>
            </w:tcBorders>
          </w:tcPr>
          <w:p w14:paraId="5D86D36A" w14:textId="77777777" w:rsidR="00C84840" w:rsidRPr="00C84840" w:rsidRDefault="00C84840">
            <w:pPr>
              <w:rPr>
                <w:rFonts w:ascii="Times New Roman" w:hAnsi="Times New Roman" w:cs="Times New Roman"/>
                <w:sz w:val="14"/>
              </w:rPr>
            </w:pPr>
          </w:p>
        </w:tc>
        <w:tc>
          <w:tcPr>
            <w:tcW w:w="134" w:type="pct"/>
            <w:vMerge/>
          </w:tcPr>
          <w:p w14:paraId="18696765" w14:textId="77777777" w:rsidR="00C84840" w:rsidRPr="00C84840" w:rsidRDefault="00C84840">
            <w:pPr>
              <w:rPr>
                <w:rFonts w:ascii="Times New Roman" w:hAnsi="Times New Roman" w:cs="Times New Roman"/>
                <w:sz w:val="14"/>
              </w:rPr>
            </w:pPr>
          </w:p>
        </w:tc>
        <w:tc>
          <w:tcPr>
            <w:tcW w:w="577" w:type="pct"/>
          </w:tcPr>
          <w:p w14:paraId="1EB0580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Общий анализ крови</w:t>
            </w:r>
          </w:p>
        </w:tc>
        <w:tc>
          <w:tcPr>
            <w:tcW w:w="88" w:type="pct"/>
            <w:vAlign w:val="center"/>
          </w:tcPr>
          <w:p w14:paraId="6E2D98D9" w14:textId="77777777" w:rsidR="00C84840" w:rsidRPr="00C84840" w:rsidRDefault="00C84840">
            <w:pPr>
              <w:pStyle w:val="ConsPlusNormal"/>
              <w:rPr>
                <w:rFonts w:ascii="Times New Roman" w:hAnsi="Times New Roman" w:cs="Times New Roman"/>
                <w:sz w:val="14"/>
              </w:rPr>
            </w:pPr>
          </w:p>
        </w:tc>
        <w:tc>
          <w:tcPr>
            <w:tcW w:w="88" w:type="pct"/>
            <w:vAlign w:val="center"/>
          </w:tcPr>
          <w:p w14:paraId="664D9F49" w14:textId="77777777" w:rsidR="00C84840" w:rsidRPr="00C84840" w:rsidRDefault="00C84840">
            <w:pPr>
              <w:pStyle w:val="ConsPlusNormal"/>
              <w:rPr>
                <w:rFonts w:ascii="Times New Roman" w:hAnsi="Times New Roman" w:cs="Times New Roman"/>
                <w:sz w:val="14"/>
              </w:rPr>
            </w:pPr>
          </w:p>
        </w:tc>
        <w:tc>
          <w:tcPr>
            <w:tcW w:w="88" w:type="pct"/>
            <w:vAlign w:val="center"/>
          </w:tcPr>
          <w:p w14:paraId="4AE4A76F" w14:textId="77777777" w:rsidR="00C84840" w:rsidRPr="00C84840" w:rsidRDefault="00C84840">
            <w:pPr>
              <w:pStyle w:val="ConsPlusNormal"/>
              <w:rPr>
                <w:rFonts w:ascii="Times New Roman" w:hAnsi="Times New Roman" w:cs="Times New Roman"/>
                <w:sz w:val="14"/>
              </w:rPr>
            </w:pPr>
          </w:p>
        </w:tc>
        <w:tc>
          <w:tcPr>
            <w:tcW w:w="88" w:type="pct"/>
            <w:vAlign w:val="center"/>
          </w:tcPr>
          <w:p w14:paraId="40F82717" w14:textId="77777777" w:rsidR="00C84840" w:rsidRPr="00C84840" w:rsidRDefault="00C84840">
            <w:pPr>
              <w:pStyle w:val="ConsPlusNormal"/>
              <w:rPr>
                <w:rFonts w:ascii="Times New Roman" w:hAnsi="Times New Roman" w:cs="Times New Roman"/>
                <w:sz w:val="14"/>
              </w:rPr>
            </w:pPr>
          </w:p>
        </w:tc>
        <w:tc>
          <w:tcPr>
            <w:tcW w:w="88" w:type="pct"/>
            <w:vAlign w:val="center"/>
          </w:tcPr>
          <w:p w14:paraId="0B006810" w14:textId="77777777" w:rsidR="00C84840" w:rsidRPr="00C84840" w:rsidRDefault="00C84840">
            <w:pPr>
              <w:pStyle w:val="ConsPlusNormal"/>
              <w:rPr>
                <w:rFonts w:ascii="Times New Roman" w:hAnsi="Times New Roman" w:cs="Times New Roman"/>
                <w:sz w:val="14"/>
              </w:rPr>
            </w:pPr>
          </w:p>
        </w:tc>
        <w:tc>
          <w:tcPr>
            <w:tcW w:w="88" w:type="pct"/>
            <w:vAlign w:val="center"/>
          </w:tcPr>
          <w:p w14:paraId="29A4E4F6" w14:textId="77777777" w:rsidR="00C84840" w:rsidRPr="00C84840" w:rsidRDefault="00C84840">
            <w:pPr>
              <w:pStyle w:val="ConsPlusNormal"/>
              <w:rPr>
                <w:rFonts w:ascii="Times New Roman" w:hAnsi="Times New Roman" w:cs="Times New Roman"/>
                <w:sz w:val="14"/>
              </w:rPr>
            </w:pPr>
          </w:p>
        </w:tc>
        <w:tc>
          <w:tcPr>
            <w:tcW w:w="88" w:type="pct"/>
            <w:vAlign w:val="center"/>
          </w:tcPr>
          <w:p w14:paraId="35F07F38" w14:textId="77777777" w:rsidR="00C84840" w:rsidRPr="00C84840" w:rsidRDefault="00C84840">
            <w:pPr>
              <w:pStyle w:val="ConsPlusNormal"/>
              <w:rPr>
                <w:rFonts w:ascii="Times New Roman" w:hAnsi="Times New Roman" w:cs="Times New Roman"/>
                <w:sz w:val="14"/>
              </w:rPr>
            </w:pPr>
          </w:p>
        </w:tc>
        <w:tc>
          <w:tcPr>
            <w:tcW w:w="88" w:type="pct"/>
            <w:vAlign w:val="center"/>
          </w:tcPr>
          <w:p w14:paraId="664D569E" w14:textId="77777777" w:rsidR="00C84840" w:rsidRPr="00C84840" w:rsidRDefault="00C84840">
            <w:pPr>
              <w:pStyle w:val="ConsPlusNormal"/>
              <w:rPr>
                <w:rFonts w:ascii="Times New Roman" w:hAnsi="Times New Roman" w:cs="Times New Roman"/>
                <w:sz w:val="14"/>
              </w:rPr>
            </w:pPr>
          </w:p>
        </w:tc>
        <w:tc>
          <w:tcPr>
            <w:tcW w:w="88" w:type="pct"/>
            <w:vAlign w:val="center"/>
          </w:tcPr>
          <w:p w14:paraId="4000CBFB" w14:textId="77777777" w:rsidR="00C84840" w:rsidRPr="00C84840" w:rsidRDefault="00C84840">
            <w:pPr>
              <w:pStyle w:val="ConsPlusNormal"/>
              <w:rPr>
                <w:rFonts w:ascii="Times New Roman" w:hAnsi="Times New Roman" w:cs="Times New Roman"/>
                <w:sz w:val="14"/>
              </w:rPr>
            </w:pPr>
          </w:p>
        </w:tc>
        <w:tc>
          <w:tcPr>
            <w:tcW w:w="88" w:type="pct"/>
            <w:vAlign w:val="center"/>
          </w:tcPr>
          <w:p w14:paraId="799E3B31" w14:textId="77777777" w:rsidR="00C84840" w:rsidRPr="00C84840" w:rsidRDefault="00C84840">
            <w:pPr>
              <w:pStyle w:val="ConsPlusNormal"/>
              <w:rPr>
                <w:rFonts w:ascii="Times New Roman" w:hAnsi="Times New Roman" w:cs="Times New Roman"/>
                <w:sz w:val="14"/>
              </w:rPr>
            </w:pPr>
          </w:p>
        </w:tc>
        <w:tc>
          <w:tcPr>
            <w:tcW w:w="88" w:type="pct"/>
            <w:vAlign w:val="center"/>
          </w:tcPr>
          <w:p w14:paraId="4651ACEE" w14:textId="77777777" w:rsidR="00C84840" w:rsidRPr="00C84840" w:rsidRDefault="00C84840">
            <w:pPr>
              <w:pStyle w:val="ConsPlusNormal"/>
              <w:rPr>
                <w:rFonts w:ascii="Times New Roman" w:hAnsi="Times New Roman" w:cs="Times New Roman"/>
                <w:sz w:val="14"/>
              </w:rPr>
            </w:pPr>
          </w:p>
        </w:tc>
        <w:tc>
          <w:tcPr>
            <w:tcW w:w="88" w:type="pct"/>
            <w:vAlign w:val="center"/>
          </w:tcPr>
          <w:p w14:paraId="4663F01E" w14:textId="77777777" w:rsidR="00C84840" w:rsidRPr="00C84840" w:rsidRDefault="00C84840">
            <w:pPr>
              <w:pStyle w:val="ConsPlusNormal"/>
              <w:rPr>
                <w:rFonts w:ascii="Times New Roman" w:hAnsi="Times New Roman" w:cs="Times New Roman"/>
                <w:sz w:val="14"/>
              </w:rPr>
            </w:pPr>
          </w:p>
        </w:tc>
        <w:tc>
          <w:tcPr>
            <w:tcW w:w="88" w:type="pct"/>
            <w:vAlign w:val="center"/>
          </w:tcPr>
          <w:p w14:paraId="02FF7795" w14:textId="77777777" w:rsidR="00C84840" w:rsidRPr="00C84840" w:rsidRDefault="00C84840">
            <w:pPr>
              <w:pStyle w:val="ConsPlusNormal"/>
              <w:rPr>
                <w:rFonts w:ascii="Times New Roman" w:hAnsi="Times New Roman" w:cs="Times New Roman"/>
                <w:sz w:val="14"/>
              </w:rPr>
            </w:pPr>
          </w:p>
        </w:tc>
        <w:tc>
          <w:tcPr>
            <w:tcW w:w="88" w:type="pct"/>
            <w:vAlign w:val="center"/>
          </w:tcPr>
          <w:p w14:paraId="1D9B49F3" w14:textId="77777777" w:rsidR="00C84840" w:rsidRPr="00C84840" w:rsidRDefault="00C84840">
            <w:pPr>
              <w:pStyle w:val="ConsPlusNormal"/>
              <w:rPr>
                <w:rFonts w:ascii="Times New Roman" w:hAnsi="Times New Roman" w:cs="Times New Roman"/>
                <w:sz w:val="14"/>
              </w:rPr>
            </w:pPr>
          </w:p>
        </w:tc>
        <w:tc>
          <w:tcPr>
            <w:tcW w:w="88" w:type="pct"/>
            <w:vAlign w:val="center"/>
          </w:tcPr>
          <w:p w14:paraId="6970B94E" w14:textId="77777777" w:rsidR="00C84840" w:rsidRPr="00C84840" w:rsidRDefault="00C84840">
            <w:pPr>
              <w:pStyle w:val="ConsPlusNormal"/>
              <w:rPr>
                <w:rFonts w:ascii="Times New Roman" w:hAnsi="Times New Roman" w:cs="Times New Roman"/>
                <w:sz w:val="14"/>
              </w:rPr>
            </w:pPr>
          </w:p>
        </w:tc>
        <w:tc>
          <w:tcPr>
            <w:tcW w:w="88" w:type="pct"/>
            <w:vAlign w:val="center"/>
          </w:tcPr>
          <w:p w14:paraId="2481E7DD" w14:textId="77777777" w:rsidR="00C84840" w:rsidRPr="00C84840" w:rsidRDefault="00C84840">
            <w:pPr>
              <w:pStyle w:val="ConsPlusNormal"/>
              <w:rPr>
                <w:rFonts w:ascii="Times New Roman" w:hAnsi="Times New Roman" w:cs="Times New Roman"/>
                <w:sz w:val="14"/>
              </w:rPr>
            </w:pPr>
          </w:p>
        </w:tc>
        <w:tc>
          <w:tcPr>
            <w:tcW w:w="88" w:type="pct"/>
            <w:vAlign w:val="center"/>
          </w:tcPr>
          <w:p w14:paraId="26A8CCCC" w14:textId="77777777" w:rsidR="00C84840" w:rsidRPr="00C84840" w:rsidRDefault="00C84840">
            <w:pPr>
              <w:pStyle w:val="ConsPlusNormal"/>
              <w:rPr>
                <w:rFonts w:ascii="Times New Roman" w:hAnsi="Times New Roman" w:cs="Times New Roman"/>
                <w:sz w:val="14"/>
              </w:rPr>
            </w:pPr>
          </w:p>
        </w:tc>
        <w:tc>
          <w:tcPr>
            <w:tcW w:w="88" w:type="pct"/>
            <w:vAlign w:val="center"/>
          </w:tcPr>
          <w:p w14:paraId="34C57AD6" w14:textId="77777777" w:rsidR="00C84840" w:rsidRPr="00C84840" w:rsidRDefault="00C84840">
            <w:pPr>
              <w:pStyle w:val="ConsPlusNormal"/>
              <w:rPr>
                <w:rFonts w:ascii="Times New Roman" w:hAnsi="Times New Roman" w:cs="Times New Roman"/>
                <w:sz w:val="14"/>
              </w:rPr>
            </w:pPr>
          </w:p>
        </w:tc>
        <w:tc>
          <w:tcPr>
            <w:tcW w:w="88" w:type="pct"/>
            <w:vAlign w:val="center"/>
          </w:tcPr>
          <w:p w14:paraId="17063D96" w14:textId="77777777" w:rsidR="00C84840" w:rsidRPr="00C84840" w:rsidRDefault="00C84840">
            <w:pPr>
              <w:pStyle w:val="ConsPlusNormal"/>
              <w:rPr>
                <w:rFonts w:ascii="Times New Roman" w:hAnsi="Times New Roman" w:cs="Times New Roman"/>
                <w:sz w:val="14"/>
              </w:rPr>
            </w:pPr>
          </w:p>
        </w:tc>
        <w:tc>
          <w:tcPr>
            <w:tcW w:w="88" w:type="pct"/>
            <w:vAlign w:val="center"/>
          </w:tcPr>
          <w:p w14:paraId="65754ECC" w14:textId="77777777" w:rsidR="00C84840" w:rsidRPr="00C84840" w:rsidRDefault="00C84840">
            <w:pPr>
              <w:pStyle w:val="ConsPlusNormal"/>
              <w:rPr>
                <w:rFonts w:ascii="Times New Roman" w:hAnsi="Times New Roman" w:cs="Times New Roman"/>
                <w:sz w:val="14"/>
              </w:rPr>
            </w:pPr>
          </w:p>
        </w:tc>
        <w:tc>
          <w:tcPr>
            <w:tcW w:w="88" w:type="pct"/>
            <w:vAlign w:val="center"/>
          </w:tcPr>
          <w:p w14:paraId="605CE7DC" w14:textId="77777777" w:rsidR="00C84840" w:rsidRPr="00C84840" w:rsidRDefault="00C84840">
            <w:pPr>
              <w:pStyle w:val="ConsPlusNormal"/>
              <w:rPr>
                <w:rFonts w:ascii="Times New Roman" w:hAnsi="Times New Roman" w:cs="Times New Roman"/>
                <w:sz w:val="14"/>
              </w:rPr>
            </w:pPr>
          </w:p>
        </w:tc>
        <w:tc>
          <w:tcPr>
            <w:tcW w:w="88" w:type="pct"/>
            <w:vAlign w:val="center"/>
          </w:tcPr>
          <w:p w14:paraId="6737D782" w14:textId="77777777" w:rsidR="00C84840" w:rsidRPr="00C84840" w:rsidRDefault="00C84840">
            <w:pPr>
              <w:pStyle w:val="ConsPlusNormal"/>
              <w:rPr>
                <w:rFonts w:ascii="Times New Roman" w:hAnsi="Times New Roman" w:cs="Times New Roman"/>
                <w:sz w:val="14"/>
              </w:rPr>
            </w:pPr>
          </w:p>
        </w:tc>
        <w:tc>
          <w:tcPr>
            <w:tcW w:w="88" w:type="pct"/>
            <w:vAlign w:val="center"/>
          </w:tcPr>
          <w:p w14:paraId="645388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3A263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7E11B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F435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0BD17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12848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16B4C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C5550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F4B0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24AF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F60B7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7509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0F67C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01CB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ED875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11771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B6E91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BE09D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31427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72F12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3E5CB1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ABFA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DB145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CC35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7922D1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45ABD656" w14:textId="77777777" w:rsidTr="00C84840">
        <w:tc>
          <w:tcPr>
            <w:tcW w:w="134" w:type="pct"/>
            <w:vMerge/>
            <w:tcBorders>
              <w:top w:val="nil"/>
            </w:tcBorders>
          </w:tcPr>
          <w:p w14:paraId="56567418" w14:textId="77777777" w:rsidR="00C84840" w:rsidRPr="00C84840" w:rsidRDefault="00C84840">
            <w:pPr>
              <w:rPr>
                <w:rFonts w:ascii="Times New Roman" w:hAnsi="Times New Roman" w:cs="Times New Roman"/>
                <w:sz w:val="14"/>
              </w:rPr>
            </w:pPr>
          </w:p>
        </w:tc>
        <w:tc>
          <w:tcPr>
            <w:tcW w:w="134" w:type="pct"/>
            <w:vMerge/>
          </w:tcPr>
          <w:p w14:paraId="4DB08D7E" w14:textId="77777777" w:rsidR="00C84840" w:rsidRPr="00C84840" w:rsidRDefault="00C84840">
            <w:pPr>
              <w:rPr>
                <w:rFonts w:ascii="Times New Roman" w:hAnsi="Times New Roman" w:cs="Times New Roman"/>
                <w:sz w:val="14"/>
              </w:rPr>
            </w:pPr>
          </w:p>
        </w:tc>
        <w:tc>
          <w:tcPr>
            <w:tcW w:w="577" w:type="pct"/>
          </w:tcPr>
          <w:p w14:paraId="0930ED4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Исследование кала на скрытую кровь иммунохимическим методом </w:t>
            </w:r>
            <w:hyperlink w:anchor="P2204" w:history="1">
              <w:r w:rsidRPr="00C84840">
                <w:rPr>
                  <w:rFonts w:ascii="Times New Roman" w:hAnsi="Times New Roman" w:cs="Times New Roman"/>
                  <w:sz w:val="14"/>
                </w:rPr>
                <w:t>&lt;*&gt;</w:t>
              </w:r>
            </w:hyperlink>
          </w:p>
        </w:tc>
        <w:tc>
          <w:tcPr>
            <w:tcW w:w="88" w:type="pct"/>
            <w:vAlign w:val="center"/>
          </w:tcPr>
          <w:p w14:paraId="350B4962" w14:textId="77777777" w:rsidR="00C84840" w:rsidRPr="00C84840" w:rsidRDefault="00C84840">
            <w:pPr>
              <w:pStyle w:val="ConsPlusNormal"/>
              <w:rPr>
                <w:rFonts w:ascii="Times New Roman" w:hAnsi="Times New Roman" w:cs="Times New Roman"/>
                <w:sz w:val="14"/>
              </w:rPr>
            </w:pPr>
          </w:p>
        </w:tc>
        <w:tc>
          <w:tcPr>
            <w:tcW w:w="88" w:type="pct"/>
            <w:vAlign w:val="center"/>
          </w:tcPr>
          <w:p w14:paraId="0D0AFBDD" w14:textId="77777777" w:rsidR="00C84840" w:rsidRPr="00C84840" w:rsidRDefault="00C84840">
            <w:pPr>
              <w:pStyle w:val="ConsPlusNormal"/>
              <w:rPr>
                <w:rFonts w:ascii="Times New Roman" w:hAnsi="Times New Roman" w:cs="Times New Roman"/>
                <w:sz w:val="14"/>
              </w:rPr>
            </w:pPr>
          </w:p>
        </w:tc>
        <w:tc>
          <w:tcPr>
            <w:tcW w:w="88" w:type="pct"/>
            <w:vAlign w:val="center"/>
          </w:tcPr>
          <w:p w14:paraId="796CF6CB" w14:textId="77777777" w:rsidR="00C84840" w:rsidRPr="00C84840" w:rsidRDefault="00C84840">
            <w:pPr>
              <w:pStyle w:val="ConsPlusNormal"/>
              <w:rPr>
                <w:rFonts w:ascii="Times New Roman" w:hAnsi="Times New Roman" w:cs="Times New Roman"/>
                <w:sz w:val="14"/>
              </w:rPr>
            </w:pPr>
          </w:p>
        </w:tc>
        <w:tc>
          <w:tcPr>
            <w:tcW w:w="88" w:type="pct"/>
            <w:vAlign w:val="center"/>
          </w:tcPr>
          <w:p w14:paraId="6444BBB6" w14:textId="77777777" w:rsidR="00C84840" w:rsidRPr="00C84840" w:rsidRDefault="00C84840">
            <w:pPr>
              <w:pStyle w:val="ConsPlusNormal"/>
              <w:rPr>
                <w:rFonts w:ascii="Times New Roman" w:hAnsi="Times New Roman" w:cs="Times New Roman"/>
                <w:sz w:val="14"/>
              </w:rPr>
            </w:pPr>
          </w:p>
        </w:tc>
        <w:tc>
          <w:tcPr>
            <w:tcW w:w="88" w:type="pct"/>
            <w:vAlign w:val="center"/>
          </w:tcPr>
          <w:p w14:paraId="3BE21999" w14:textId="77777777" w:rsidR="00C84840" w:rsidRPr="00C84840" w:rsidRDefault="00C84840">
            <w:pPr>
              <w:pStyle w:val="ConsPlusNormal"/>
              <w:rPr>
                <w:rFonts w:ascii="Times New Roman" w:hAnsi="Times New Roman" w:cs="Times New Roman"/>
                <w:sz w:val="14"/>
              </w:rPr>
            </w:pPr>
          </w:p>
        </w:tc>
        <w:tc>
          <w:tcPr>
            <w:tcW w:w="88" w:type="pct"/>
            <w:vAlign w:val="center"/>
          </w:tcPr>
          <w:p w14:paraId="6BFCCC4F" w14:textId="77777777" w:rsidR="00C84840" w:rsidRPr="00C84840" w:rsidRDefault="00C84840">
            <w:pPr>
              <w:pStyle w:val="ConsPlusNormal"/>
              <w:rPr>
                <w:rFonts w:ascii="Times New Roman" w:hAnsi="Times New Roman" w:cs="Times New Roman"/>
                <w:sz w:val="14"/>
              </w:rPr>
            </w:pPr>
          </w:p>
        </w:tc>
        <w:tc>
          <w:tcPr>
            <w:tcW w:w="88" w:type="pct"/>
            <w:vAlign w:val="center"/>
          </w:tcPr>
          <w:p w14:paraId="5C36E8B6" w14:textId="77777777" w:rsidR="00C84840" w:rsidRPr="00C84840" w:rsidRDefault="00C84840">
            <w:pPr>
              <w:pStyle w:val="ConsPlusNormal"/>
              <w:rPr>
                <w:rFonts w:ascii="Times New Roman" w:hAnsi="Times New Roman" w:cs="Times New Roman"/>
                <w:sz w:val="14"/>
              </w:rPr>
            </w:pPr>
          </w:p>
        </w:tc>
        <w:tc>
          <w:tcPr>
            <w:tcW w:w="88" w:type="pct"/>
            <w:vAlign w:val="center"/>
          </w:tcPr>
          <w:p w14:paraId="418A6B41" w14:textId="77777777" w:rsidR="00C84840" w:rsidRPr="00C84840" w:rsidRDefault="00C84840">
            <w:pPr>
              <w:pStyle w:val="ConsPlusNormal"/>
              <w:rPr>
                <w:rFonts w:ascii="Times New Roman" w:hAnsi="Times New Roman" w:cs="Times New Roman"/>
                <w:sz w:val="14"/>
              </w:rPr>
            </w:pPr>
          </w:p>
        </w:tc>
        <w:tc>
          <w:tcPr>
            <w:tcW w:w="88" w:type="pct"/>
            <w:vAlign w:val="center"/>
          </w:tcPr>
          <w:p w14:paraId="76416DFB" w14:textId="77777777" w:rsidR="00C84840" w:rsidRPr="00C84840" w:rsidRDefault="00C84840">
            <w:pPr>
              <w:pStyle w:val="ConsPlusNormal"/>
              <w:rPr>
                <w:rFonts w:ascii="Times New Roman" w:hAnsi="Times New Roman" w:cs="Times New Roman"/>
                <w:sz w:val="14"/>
              </w:rPr>
            </w:pPr>
          </w:p>
        </w:tc>
        <w:tc>
          <w:tcPr>
            <w:tcW w:w="88" w:type="pct"/>
            <w:vAlign w:val="center"/>
          </w:tcPr>
          <w:p w14:paraId="4725406D" w14:textId="77777777" w:rsidR="00C84840" w:rsidRPr="00C84840" w:rsidRDefault="00C84840">
            <w:pPr>
              <w:pStyle w:val="ConsPlusNormal"/>
              <w:rPr>
                <w:rFonts w:ascii="Times New Roman" w:hAnsi="Times New Roman" w:cs="Times New Roman"/>
                <w:sz w:val="14"/>
              </w:rPr>
            </w:pPr>
          </w:p>
        </w:tc>
        <w:tc>
          <w:tcPr>
            <w:tcW w:w="88" w:type="pct"/>
            <w:vAlign w:val="center"/>
          </w:tcPr>
          <w:p w14:paraId="7B257461" w14:textId="77777777" w:rsidR="00C84840" w:rsidRPr="00C84840" w:rsidRDefault="00C84840">
            <w:pPr>
              <w:pStyle w:val="ConsPlusNormal"/>
              <w:rPr>
                <w:rFonts w:ascii="Times New Roman" w:hAnsi="Times New Roman" w:cs="Times New Roman"/>
                <w:sz w:val="14"/>
              </w:rPr>
            </w:pPr>
          </w:p>
        </w:tc>
        <w:tc>
          <w:tcPr>
            <w:tcW w:w="88" w:type="pct"/>
            <w:vAlign w:val="center"/>
          </w:tcPr>
          <w:p w14:paraId="66EEA4D2" w14:textId="77777777" w:rsidR="00C84840" w:rsidRPr="00C84840" w:rsidRDefault="00C84840">
            <w:pPr>
              <w:pStyle w:val="ConsPlusNormal"/>
              <w:rPr>
                <w:rFonts w:ascii="Times New Roman" w:hAnsi="Times New Roman" w:cs="Times New Roman"/>
                <w:sz w:val="14"/>
              </w:rPr>
            </w:pPr>
          </w:p>
        </w:tc>
        <w:tc>
          <w:tcPr>
            <w:tcW w:w="88" w:type="pct"/>
            <w:vAlign w:val="center"/>
          </w:tcPr>
          <w:p w14:paraId="6C360898" w14:textId="77777777" w:rsidR="00C84840" w:rsidRPr="00C84840" w:rsidRDefault="00C84840">
            <w:pPr>
              <w:pStyle w:val="ConsPlusNormal"/>
              <w:rPr>
                <w:rFonts w:ascii="Times New Roman" w:hAnsi="Times New Roman" w:cs="Times New Roman"/>
                <w:sz w:val="14"/>
              </w:rPr>
            </w:pPr>
          </w:p>
        </w:tc>
        <w:tc>
          <w:tcPr>
            <w:tcW w:w="88" w:type="pct"/>
            <w:vAlign w:val="center"/>
          </w:tcPr>
          <w:p w14:paraId="6FF4962B" w14:textId="77777777" w:rsidR="00C84840" w:rsidRPr="00C84840" w:rsidRDefault="00C84840">
            <w:pPr>
              <w:pStyle w:val="ConsPlusNormal"/>
              <w:rPr>
                <w:rFonts w:ascii="Times New Roman" w:hAnsi="Times New Roman" w:cs="Times New Roman"/>
                <w:sz w:val="14"/>
              </w:rPr>
            </w:pPr>
          </w:p>
        </w:tc>
        <w:tc>
          <w:tcPr>
            <w:tcW w:w="88" w:type="pct"/>
            <w:vAlign w:val="center"/>
          </w:tcPr>
          <w:p w14:paraId="1531DFA4" w14:textId="77777777" w:rsidR="00C84840" w:rsidRPr="00C84840" w:rsidRDefault="00C84840">
            <w:pPr>
              <w:pStyle w:val="ConsPlusNormal"/>
              <w:rPr>
                <w:rFonts w:ascii="Times New Roman" w:hAnsi="Times New Roman" w:cs="Times New Roman"/>
                <w:sz w:val="14"/>
              </w:rPr>
            </w:pPr>
          </w:p>
        </w:tc>
        <w:tc>
          <w:tcPr>
            <w:tcW w:w="88" w:type="pct"/>
            <w:vAlign w:val="center"/>
          </w:tcPr>
          <w:p w14:paraId="355D5F56" w14:textId="77777777" w:rsidR="00C84840" w:rsidRPr="00C84840" w:rsidRDefault="00C84840">
            <w:pPr>
              <w:pStyle w:val="ConsPlusNormal"/>
              <w:rPr>
                <w:rFonts w:ascii="Times New Roman" w:hAnsi="Times New Roman" w:cs="Times New Roman"/>
                <w:sz w:val="14"/>
              </w:rPr>
            </w:pPr>
          </w:p>
        </w:tc>
        <w:tc>
          <w:tcPr>
            <w:tcW w:w="88" w:type="pct"/>
            <w:vAlign w:val="center"/>
          </w:tcPr>
          <w:p w14:paraId="5A1F2807" w14:textId="77777777" w:rsidR="00C84840" w:rsidRPr="00C84840" w:rsidRDefault="00C84840">
            <w:pPr>
              <w:pStyle w:val="ConsPlusNormal"/>
              <w:rPr>
                <w:rFonts w:ascii="Times New Roman" w:hAnsi="Times New Roman" w:cs="Times New Roman"/>
                <w:sz w:val="14"/>
              </w:rPr>
            </w:pPr>
          </w:p>
        </w:tc>
        <w:tc>
          <w:tcPr>
            <w:tcW w:w="88" w:type="pct"/>
            <w:vAlign w:val="center"/>
          </w:tcPr>
          <w:p w14:paraId="784F80D0" w14:textId="77777777" w:rsidR="00C84840" w:rsidRPr="00C84840" w:rsidRDefault="00C84840">
            <w:pPr>
              <w:pStyle w:val="ConsPlusNormal"/>
              <w:rPr>
                <w:rFonts w:ascii="Times New Roman" w:hAnsi="Times New Roman" w:cs="Times New Roman"/>
                <w:sz w:val="14"/>
              </w:rPr>
            </w:pPr>
          </w:p>
        </w:tc>
        <w:tc>
          <w:tcPr>
            <w:tcW w:w="88" w:type="pct"/>
            <w:vAlign w:val="center"/>
          </w:tcPr>
          <w:p w14:paraId="1D0D9776" w14:textId="77777777" w:rsidR="00C84840" w:rsidRPr="00C84840" w:rsidRDefault="00C84840">
            <w:pPr>
              <w:pStyle w:val="ConsPlusNormal"/>
              <w:rPr>
                <w:rFonts w:ascii="Times New Roman" w:hAnsi="Times New Roman" w:cs="Times New Roman"/>
                <w:sz w:val="14"/>
              </w:rPr>
            </w:pPr>
          </w:p>
        </w:tc>
        <w:tc>
          <w:tcPr>
            <w:tcW w:w="88" w:type="pct"/>
            <w:vAlign w:val="center"/>
          </w:tcPr>
          <w:p w14:paraId="2D7852EC" w14:textId="77777777" w:rsidR="00C84840" w:rsidRPr="00C84840" w:rsidRDefault="00C84840">
            <w:pPr>
              <w:pStyle w:val="ConsPlusNormal"/>
              <w:rPr>
                <w:rFonts w:ascii="Times New Roman" w:hAnsi="Times New Roman" w:cs="Times New Roman"/>
                <w:sz w:val="14"/>
              </w:rPr>
            </w:pPr>
          </w:p>
        </w:tc>
        <w:tc>
          <w:tcPr>
            <w:tcW w:w="88" w:type="pct"/>
            <w:vAlign w:val="center"/>
          </w:tcPr>
          <w:p w14:paraId="7C120564" w14:textId="77777777" w:rsidR="00C84840" w:rsidRPr="00C84840" w:rsidRDefault="00C84840">
            <w:pPr>
              <w:pStyle w:val="ConsPlusNormal"/>
              <w:rPr>
                <w:rFonts w:ascii="Times New Roman" w:hAnsi="Times New Roman" w:cs="Times New Roman"/>
                <w:sz w:val="14"/>
              </w:rPr>
            </w:pPr>
          </w:p>
        </w:tc>
        <w:tc>
          <w:tcPr>
            <w:tcW w:w="88" w:type="pct"/>
            <w:vAlign w:val="center"/>
          </w:tcPr>
          <w:p w14:paraId="5A65CF7A" w14:textId="77777777" w:rsidR="00C84840" w:rsidRPr="00C84840" w:rsidRDefault="00C84840">
            <w:pPr>
              <w:pStyle w:val="ConsPlusNormal"/>
              <w:rPr>
                <w:rFonts w:ascii="Times New Roman" w:hAnsi="Times New Roman" w:cs="Times New Roman"/>
                <w:sz w:val="14"/>
              </w:rPr>
            </w:pPr>
          </w:p>
        </w:tc>
        <w:tc>
          <w:tcPr>
            <w:tcW w:w="88" w:type="pct"/>
            <w:vAlign w:val="center"/>
          </w:tcPr>
          <w:p w14:paraId="0ED568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21F5AF" w14:textId="77777777" w:rsidR="00C84840" w:rsidRPr="00C84840" w:rsidRDefault="00C84840">
            <w:pPr>
              <w:pStyle w:val="ConsPlusNormal"/>
              <w:rPr>
                <w:rFonts w:ascii="Times New Roman" w:hAnsi="Times New Roman" w:cs="Times New Roman"/>
                <w:sz w:val="14"/>
              </w:rPr>
            </w:pPr>
          </w:p>
        </w:tc>
        <w:tc>
          <w:tcPr>
            <w:tcW w:w="88" w:type="pct"/>
            <w:vAlign w:val="center"/>
          </w:tcPr>
          <w:p w14:paraId="2DDB0E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7C50287" w14:textId="77777777" w:rsidR="00C84840" w:rsidRPr="00C84840" w:rsidRDefault="00C84840">
            <w:pPr>
              <w:pStyle w:val="ConsPlusNormal"/>
              <w:rPr>
                <w:rFonts w:ascii="Times New Roman" w:hAnsi="Times New Roman" w:cs="Times New Roman"/>
                <w:sz w:val="14"/>
              </w:rPr>
            </w:pPr>
          </w:p>
        </w:tc>
        <w:tc>
          <w:tcPr>
            <w:tcW w:w="88" w:type="pct"/>
            <w:vAlign w:val="center"/>
          </w:tcPr>
          <w:p w14:paraId="6BFEBE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6EC6173" w14:textId="77777777" w:rsidR="00C84840" w:rsidRPr="00C84840" w:rsidRDefault="00C84840">
            <w:pPr>
              <w:pStyle w:val="ConsPlusNormal"/>
              <w:rPr>
                <w:rFonts w:ascii="Times New Roman" w:hAnsi="Times New Roman" w:cs="Times New Roman"/>
                <w:sz w:val="14"/>
              </w:rPr>
            </w:pPr>
          </w:p>
        </w:tc>
        <w:tc>
          <w:tcPr>
            <w:tcW w:w="88" w:type="pct"/>
            <w:vAlign w:val="center"/>
          </w:tcPr>
          <w:p w14:paraId="556351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E42CA9F" w14:textId="77777777" w:rsidR="00C84840" w:rsidRPr="00C84840" w:rsidRDefault="00C84840">
            <w:pPr>
              <w:pStyle w:val="ConsPlusNormal"/>
              <w:rPr>
                <w:rFonts w:ascii="Times New Roman" w:hAnsi="Times New Roman" w:cs="Times New Roman"/>
                <w:sz w:val="14"/>
              </w:rPr>
            </w:pPr>
          </w:p>
        </w:tc>
        <w:tc>
          <w:tcPr>
            <w:tcW w:w="88" w:type="pct"/>
            <w:vAlign w:val="center"/>
          </w:tcPr>
          <w:p w14:paraId="43641A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4F8640" w14:textId="77777777" w:rsidR="00C84840" w:rsidRPr="00C84840" w:rsidRDefault="00C84840">
            <w:pPr>
              <w:pStyle w:val="ConsPlusNormal"/>
              <w:rPr>
                <w:rFonts w:ascii="Times New Roman" w:hAnsi="Times New Roman" w:cs="Times New Roman"/>
                <w:sz w:val="14"/>
              </w:rPr>
            </w:pPr>
          </w:p>
        </w:tc>
        <w:tc>
          <w:tcPr>
            <w:tcW w:w="88" w:type="pct"/>
            <w:vAlign w:val="center"/>
          </w:tcPr>
          <w:p w14:paraId="6FDE3B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B94567A" w14:textId="77777777" w:rsidR="00C84840" w:rsidRPr="00C84840" w:rsidRDefault="00C84840">
            <w:pPr>
              <w:pStyle w:val="ConsPlusNormal"/>
              <w:rPr>
                <w:rFonts w:ascii="Times New Roman" w:hAnsi="Times New Roman" w:cs="Times New Roman"/>
                <w:sz w:val="14"/>
              </w:rPr>
            </w:pPr>
          </w:p>
        </w:tc>
        <w:tc>
          <w:tcPr>
            <w:tcW w:w="88" w:type="pct"/>
            <w:vAlign w:val="center"/>
          </w:tcPr>
          <w:p w14:paraId="44C657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821E50E" w14:textId="77777777" w:rsidR="00C84840" w:rsidRPr="00C84840" w:rsidRDefault="00C84840">
            <w:pPr>
              <w:pStyle w:val="ConsPlusNormal"/>
              <w:rPr>
                <w:rFonts w:ascii="Times New Roman" w:hAnsi="Times New Roman" w:cs="Times New Roman"/>
                <w:sz w:val="14"/>
              </w:rPr>
            </w:pPr>
          </w:p>
        </w:tc>
        <w:tc>
          <w:tcPr>
            <w:tcW w:w="88" w:type="pct"/>
            <w:vAlign w:val="center"/>
          </w:tcPr>
          <w:p w14:paraId="175CFE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5950DB0" w14:textId="77777777" w:rsidR="00C84840" w:rsidRPr="00C84840" w:rsidRDefault="00C84840">
            <w:pPr>
              <w:pStyle w:val="ConsPlusNormal"/>
              <w:rPr>
                <w:rFonts w:ascii="Times New Roman" w:hAnsi="Times New Roman" w:cs="Times New Roman"/>
                <w:sz w:val="14"/>
              </w:rPr>
            </w:pPr>
          </w:p>
        </w:tc>
        <w:tc>
          <w:tcPr>
            <w:tcW w:w="88" w:type="pct"/>
            <w:vAlign w:val="center"/>
          </w:tcPr>
          <w:p w14:paraId="223B15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FC1D171" w14:textId="77777777" w:rsidR="00C84840" w:rsidRPr="00C84840" w:rsidRDefault="00C84840">
            <w:pPr>
              <w:pStyle w:val="ConsPlusNormal"/>
              <w:rPr>
                <w:rFonts w:ascii="Times New Roman" w:hAnsi="Times New Roman" w:cs="Times New Roman"/>
                <w:sz w:val="14"/>
              </w:rPr>
            </w:pPr>
          </w:p>
        </w:tc>
        <w:tc>
          <w:tcPr>
            <w:tcW w:w="88" w:type="pct"/>
            <w:vAlign w:val="center"/>
          </w:tcPr>
          <w:p w14:paraId="598CAA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4871063" w14:textId="77777777" w:rsidR="00C84840" w:rsidRPr="00C84840" w:rsidRDefault="00C84840">
            <w:pPr>
              <w:pStyle w:val="ConsPlusNormal"/>
              <w:rPr>
                <w:rFonts w:ascii="Times New Roman" w:hAnsi="Times New Roman" w:cs="Times New Roman"/>
                <w:sz w:val="14"/>
              </w:rPr>
            </w:pPr>
          </w:p>
        </w:tc>
        <w:tc>
          <w:tcPr>
            <w:tcW w:w="88" w:type="pct"/>
            <w:vAlign w:val="center"/>
          </w:tcPr>
          <w:p w14:paraId="4C8C4C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6D2B73" w14:textId="77777777" w:rsidR="00C84840" w:rsidRPr="00C84840" w:rsidRDefault="00C84840">
            <w:pPr>
              <w:pStyle w:val="ConsPlusNormal"/>
              <w:rPr>
                <w:rFonts w:ascii="Times New Roman" w:hAnsi="Times New Roman" w:cs="Times New Roman"/>
                <w:sz w:val="14"/>
              </w:rPr>
            </w:pPr>
          </w:p>
        </w:tc>
        <w:tc>
          <w:tcPr>
            <w:tcW w:w="88" w:type="pct"/>
            <w:vAlign w:val="center"/>
          </w:tcPr>
          <w:p w14:paraId="2028B5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4D9A0BE" w14:textId="77777777" w:rsidR="00C84840" w:rsidRPr="00C84840" w:rsidRDefault="00C84840">
            <w:pPr>
              <w:pStyle w:val="ConsPlusNormal"/>
              <w:rPr>
                <w:rFonts w:ascii="Times New Roman" w:hAnsi="Times New Roman" w:cs="Times New Roman"/>
                <w:sz w:val="14"/>
              </w:rPr>
            </w:pPr>
          </w:p>
        </w:tc>
        <w:tc>
          <w:tcPr>
            <w:tcW w:w="91" w:type="pct"/>
            <w:vAlign w:val="center"/>
          </w:tcPr>
          <w:p w14:paraId="3BF874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w:t>
            </w:r>
          </w:p>
        </w:tc>
      </w:tr>
      <w:tr w:rsidR="00C84840" w:rsidRPr="00C84840" w14:paraId="678766E8" w14:textId="77777777" w:rsidTr="00C84840">
        <w:tc>
          <w:tcPr>
            <w:tcW w:w="134" w:type="pct"/>
            <w:vMerge/>
            <w:tcBorders>
              <w:top w:val="nil"/>
            </w:tcBorders>
          </w:tcPr>
          <w:p w14:paraId="6C4A7A54" w14:textId="77777777" w:rsidR="00C84840" w:rsidRPr="00C84840" w:rsidRDefault="00C84840">
            <w:pPr>
              <w:rPr>
                <w:rFonts w:ascii="Times New Roman" w:hAnsi="Times New Roman" w:cs="Times New Roman"/>
                <w:sz w:val="14"/>
              </w:rPr>
            </w:pPr>
          </w:p>
        </w:tc>
        <w:tc>
          <w:tcPr>
            <w:tcW w:w="134" w:type="pct"/>
            <w:vMerge/>
          </w:tcPr>
          <w:p w14:paraId="0043E799" w14:textId="77777777" w:rsidR="00C84840" w:rsidRPr="00C84840" w:rsidRDefault="00C84840">
            <w:pPr>
              <w:rPr>
                <w:rFonts w:ascii="Times New Roman" w:hAnsi="Times New Roman" w:cs="Times New Roman"/>
                <w:sz w:val="14"/>
              </w:rPr>
            </w:pPr>
          </w:p>
        </w:tc>
        <w:tc>
          <w:tcPr>
            <w:tcW w:w="577" w:type="pct"/>
          </w:tcPr>
          <w:p w14:paraId="48188E75"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Маммография обеих молочных желез в двух проекциях </w:t>
            </w:r>
            <w:hyperlink w:anchor="P2204" w:history="1">
              <w:r w:rsidRPr="00C84840">
                <w:rPr>
                  <w:rFonts w:ascii="Times New Roman" w:hAnsi="Times New Roman" w:cs="Times New Roman"/>
                  <w:sz w:val="14"/>
                </w:rPr>
                <w:t>&lt;*&gt;</w:t>
              </w:r>
            </w:hyperlink>
          </w:p>
        </w:tc>
        <w:tc>
          <w:tcPr>
            <w:tcW w:w="88" w:type="pct"/>
            <w:vAlign w:val="center"/>
          </w:tcPr>
          <w:p w14:paraId="711DE8FB" w14:textId="77777777" w:rsidR="00C84840" w:rsidRPr="00C84840" w:rsidRDefault="00C84840">
            <w:pPr>
              <w:pStyle w:val="ConsPlusNormal"/>
              <w:rPr>
                <w:rFonts w:ascii="Times New Roman" w:hAnsi="Times New Roman" w:cs="Times New Roman"/>
                <w:sz w:val="14"/>
              </w:rPr>
            </w:pPr>
          </w:p>
        </w:tc>
        <w:tc>
          <w:tcPr>
            <w:tcW w:w="88" w:type="pct"/>
            <w:vAlign w:val="center"/>
          </w:tcPr>
          <w:p w14:paraId="237FE28A" w14:textId="77777777" w:rsidR="00C84840" w:rsidRPr="00C84840" w:rsidRDefault="00C84840">
            <w:pPr>
              <w:pStyle w:val="ConsPlusNormal"/>
              <w:rPr>
                <w:rFonts w:ascii="Times New Roman" w:hAnsi="Times New Roman" w:cs="Times New Roman"/>
                <w:sz w:val="14"/>
              </w:rPr>
            </w:pPr>
          </w:p>
        </w:tc>
        <w:tc>
          <w:tcPr>
            <w:tcW w:w="88" w:type="pct"/>
            <w:vAlign w:val="center"/>
          </w:tcPr>
          <w:p w14:paraId="7C229D9F" w14:textId="77777777" w:rsidR="00C84840" w:rsidRPr="00C84840" w:rsidRDefault="00C84840">
            <w:pPr>
              <w:pStyle w:val="ConsPlusNormal"/>
              <w:rPr>
                <w:rFonts w:ascii="Times New Roman" w:hAnsi="Times New Roman" w:cs="Times New Roman"/>
                <w:sz w:val="14"/>
              </w:rPr>
            </w:pPr>
          </w:p>
        </w:tc>
        <w:tc>
          <w:tcPr>
            <w:tcW w:w="88" w:type="pct"/>
            <w:vAlign w:val="center"/>
          </w:tcPr>
          <w:p w14:paraId="5705E6A1" w14:textId="77777777" w:rsidR="00C84840" w:rsidRPr="00C84840" w:rsidRDefault="00C84840">
            <w:pPr>
              <w:pStyle w:val="ConsPlusNormal"/>
              <w:rPr>
                <w:rFonts w:ascii="Times New Roman" w:hAnsi="Times New Roman" w:cs="Times New Roman"/>
                <w:sz w:val="14"/>
              </w:rPr>
            </w:pPr>
          </w:p>
        </w:tc>
        <w:tc>
          <w:tcPr>
            <w:tcW w:w="88" w:type="pct"/>
            <w:vAlign w:val="center"/>
          </w:tcPr>
          <w:p w14:paraId="186D90B9" w14:textId="77777777" w:rsidR="00C84840" w:rsidRPr="00C84840" w:rsidRDefault="00C84840">
            <w:pPr>
              <w:pStyle w:val="ConsPlusNormal"/>
              <w:rPr>
                <w:rFonts w:ascii="Times New Roman" w:hAnsi="Times New Roman" w:cs="Times New Roman"/>
                <w:sz w:val="14"/>
              </w:rPr>
            </w:pPr>
          </w:p>
        </w:tc>
        <w:tc>
          <w:tcPr>
            <w:tcW w:w="88" w:type="pct"/>
            <w:vAlign w:val="center"/>
          </w:tcPr>
          <w:p w14:paraId="3E55C1B4" w14:textId="77777777" w:rsidR="00C84840" w:rsidRPr="00C84840" w:rsidRDefault="00C84840">
            <w:pPr>
              <w:pStyle w:val="ConsPlusNormal"/>
              <w:rPr>
                <w:rFonts w:ascii="Times New Roman" w:hAnsi="Times New Roman" w:cs="Times New Roman"/>
                <w:sz w:val="14"/>
              </w:rPr>
            </w:pPr>
          </w:p>
        </w:tc>
        <w:tc>
          <w:tcPr>
            <w:tcW w:w="88" w:type="pct"/>
            <w:vAlign w:val="center"/>
          </w:tcPr>
          <w:p w14:paraId="7AF4EE94" w14:textId="77777777" w:rsidR="00C84840" w:rsidRPr="00C84840" w:rsidRDefault="00C84840">
            <w:pPr>
              <w:pStyle w:val="ConsPlusNormal"/>
              <w:rPr>
                <w:rFonts w:ascii="Times New Roman" w:hAnsi="Times New Roman" w:cs="Times New Roman"/>
                <w:sz w:val="14"/>
              </w:rPr>
            </w:pPr>
          </w:p>
        </w:tc>
        <w:tc>
          <w:tcPr>
            <w:tcW w:w="88" w:type="pct"/>
            <w:vAlign w:val="center"/>
          </w:tcPr>
          <w:p w14:paraId="21719BF4" w14:textId="77777777" w:rsidR="00C84840" w:rsidRPr="00C84840" w:rsidRDefault="00C84840">
            <w:pPr>
              <w:pStyle w:val="ConsPlusNormal"/>
              <w:rPr>
                <w:rFonts w:ascii="Times New Roman" w:hAnsi="Times New Roman" w:cs="Times New Roman"/>
                <w:sz w:val="14"/>
              </w:rPr>
            </w:pPr>
          </w:p>
        </w:tc>
        <w:tc>
          <w:tcPr>
            <w:tcW w:w="88" w:type="pct"/>
            <w:vAlign w:val="center"/>
          </w:tcPr>
          <w:p w14:paraId="1E78A09B" w14:textId="77777777" w:rsidR="00C84840" w:rsidRPr="00C84840" w:rsidRDefault="00C84840">
            <w:pPr>
              <w:pStyle w:val="ConsPlusNormal"/>
              <w:rPr>
                <w:rFonts w:ascii="Times New Roman" w:hAnsi="Times New Roman" w:cs="Times New Roman"/>
                <w:sz w:val="14"/>
              </w:rPr>
            </w:pPr>
          </w:p>
        </w:tc>
        <w:tc>
          <w:tcPr>
            <w:tcW w:w="88" w:type="pct"/>
            <w:vAlign w:val="center"/>
          </w:tcPr>
          <w:p w14:paraId="14B6204B" w14:textId="77777777" w:rsidR="00C84840" w:rsidRPr="00C84840" w:rsidRDefault="00C84840">
            <w:pPr>
              <w:pStyle w:val="ConsPlusNormal"/>
              <w:rPr>
                <w:rFonts w:ascii="Times New Roman" w:hAnsi="Times New Roman" w:cs="Times New Roman"/>
                <w:sz w:val="14"/>
              </w:rPr>
            </w:pPr>
          </w:p>
        </w:tc>
        <w:tc>
          <w:tcPr>
            <w:tcW w:w="88" w:type="pct"/>
            <w:vAlign w:val="center"/>
          </w:tcPr>
          <w:p w14:paraId="2A01A9C0" w14:textId="77777777" w:rsidR="00C84840" w:rsidRPr="00C84840" w:rsidRDefault="00C84840">
            <w:pPr>
              <w:pStyle w:val="ConsPlusNormal"/>
              <w:rPr>
                <w:rFonts w:ascii="Times New Roman" w:hAnsi="Times New Roman" w:cs="Times New Roman"/>
                <w:sz w:val="14"/>
              </w:rPr>
            </w:pPr>
          </w:p>
        </w:tc>
        <w:tc>
          <w:tcPr>
            <w:tcW w:w="88" w:type="pct"/>
            <w:vAlign w:val="center"/>
          </w:tcPr>
          <w:p w14:paraId="1CD9EFB0" w14:textId="77777777" w:rsidR="00C84840" w:rsidRPr="00C84840" w:rsidRDefault="00C84840">
            <w:pPr>
              <w:pStyle w:val="ConsPlusNormal"/>
              <w:rPr>
                <w:rFonts w:ascii="Times New Roman" w:hAnsi="Times New Roman" w:cs="Times New Roman"/>
                <w:sz w:val="14"/>
              </w:rPr>
            </w:pPr>
          </w:p>
        </w:tc>
        <w:tc>
          <w:tcPr>
            <w:tcW w:w="88" w:type="pct"/>
            <w:vAlign w:val="center"/>
          </w:tcPr>
          <w:p w14:paraId="6FCCEA9B" w14:textId="77777777" w:rsidR="00C84840" w:rsidRPr="00C84840" w:rsidRDefault="00C84840">
            <w:pPr>
              <w:pStyle w:val="ConsPlusNormal"/>
              <w:rPr>
                <w:rFonts w:ascii="Times New Roman" w:hAnsi="Times New Roman" w:cs="Times New Roman"/>
                <w:sz w:val="14"/>
              </w:rPr>
            </w:pPr>
          </w:p>
        </w:tc>
        <w:tc>
          <w:tcPr>
            <w:tcW w:w="88" w:type="pct"/>
            <w:vAlign w:val="center"/>
          </w:tcPr>
          <w:p w14:paraId="23513AF1" w14:textId="77777777" w:rsidR="00C84840" w:rsidRPr="00C84840" w:rsidRDefault="00C84840">
            <w:pPr>
              <w:pStyle w:val="ConsPlusNormal"/>
              <w:rPr>
                <w:rFonts w:ascii="Times New Roman" w:hAnsi="Times New Roman" w:cs="Times New Roman"/>
                <w:sz w:val="14"/>
              </w:rPr>
            </w:pPr>
          </w:p>
        </w:tc>
        <w:tc>
          <w:tcPr>
            <w:tcW w:w="88" w:type="pct"/>
            <w:vAlign w:val="center"/>
          </w:tcPr>
          <w:p w14:paraId="7E4EE220" w14:textId="77777777" w:rsidR="00C84840" w:rsidRPr="00C84840" w:rsidRDefault="00C84840">
            <w:pPr>
              <w:pStyle w:val="ConsPlusNormal"/>
              <w:rPr>
                <w:rFonts w:ascii="Times New Roman" w:hAnsi="Times New Roman" w:cs="Times New Roman"/>
                <w:sz w:val="14"/>
              </w:rPr>
            </w:pPr>
          </w:p>
        </w:tc>
        <w:tc>
          <w:tcPr>
            <w:tcW w:w="88" w:type="pct"/>
            <w:vAlign w:val="center"/>
          </w:tcPr>
          <w:p w14:paraId="3345D6C5" w14:textId="77777777" w:rsidR="00C84840" w:rsidRPr="00C84840" w:rsidRDefault="00C84840">
            <w:pPr>
              <w:pStyle w:val="ConsPlusNormal"/>
              <w:rPr>
                <w:rFonts w:ascii="Times New Roman" w:hAnsi="Times New Roman" w:cs="Times New Roman"/>
                <w:sz w:val="14"/>
              </w:rPr>
            </w:pPr>
          </w:p>
        </w:tc>
        <w:tc>
          <w:tcPr>
            <w:tcW w:w="88" w:type="pct"/>
            <w:vAlign w:val="center"/>
          </w:tcPr>
          <w:p w14:paraId="194D01D6" w14:textId="77777777" w:rsidR="00C84840" w:rsidRPr="00C84840" w:rsidRDefault="00C84840">
            <w:pPr>
              <w:pStyle w:val="ConsPlusNormal"/>
              <w:rPr>
                <w:rFonts w:ascii="Times New Roman" w:hAnsi="Times New Roman" w:cs="Times New Roman"/>
                <w:sz w:val="14"/>
              </w:rPr>
            </w:pPr>
          </w:p>
        </w:tc>
        <w:tc>
          <w:tcPr>
            <w:tcW w:w="88" w:type="pct"/>
            <w:vAlign w:val="center"/>
          </w:tcPr>
          <w:p w14:paraId="3A4C200C" w14:textId="77777777" w:rsidR="00C84840" w:rsidRPr="00C84840" w:rsidRDefault="00C84840">
            <w:pPr>
              <w:pStyle w:val="ConsPlusNormal"/>
              <w:rPr>
                <w:rFonts w:ascii="Times New Roman" w:hAnsi="Times New Roman" w:cs="Times New Roman"/>
                <w:sz w:val="14"/>
              </w:rPr>
            </w:pPr>
          </w:p>
        </w:tc>
        <w:tc>
          <w:tcPr>
            <w:tcW w:w="88" w:type="pct"/>
            <w:vAlign w:val="center"/>
          </w:tcPr>
          <w:p w14:paraId="157633C5" w14:textId="77777777" w:rsidR="00C84840" w:rsidRPr="00C84840" w:rsidRDefault="00C84840">
            <w:pPr>
              <w:pStyle w:val="ConsPlusNormal"/>
              <w:rPr>
                <w:rFonts w:ascii="Times New Roman" w:hAnsi="Times New Roman" w:cs="Times New Roman"/>
                <w:sz w:val="14"/>
              </w:rPr>
            </w:pPr>
          </w:p>
        </w:tc>
        <w:tc>
          <w:tcPr>
            <w:tcW w:w="88" w:type="pct"/>
            <w:vAlign w:val="center"/>
          </w:tcPr>
          <w:p w14:paraId="72ACC403" w14:textId="77777777" w:rsidR="00C84840" w:rsidRPr="00C84840" w:rsidRDefault="00C84840">
            <w:pPr>
              <w:pStyle w:val="ConsPlusNormal"/>
              <w:rPr>
                <w:rFonts w:ascii="Times New Roman" w:hAnsi="Times New Roman" w:cs="Times New Roman"/>
                <w:sz w:val="14"/>
              </w:rPr>
            </w:pPr>
          </w:p>
        </w:tc>
        <w:tc>
          <w:tcPr>
            <w:tcW w:w="88" w:type="pct"/>
            <w:vAlign w:val="center"/>
          </w:tcPr>
          <w:p w14:paraId="68E890D0" w14:textId="77777777" w:rsidR="00C84840" w:rsidRPr="00C84840" w:rsidRDefault="00C84840">
            <w:pPr>
              <w:pStyle w:val="ConsPlusNormal"/>
              <w:rPr>
                <w:rFonts w:ascii="Times New Roman" w:hAnsi="Times New Roman" w:cs="Times New Roman"/>
                <w:sz w:val="14"/>
              </w:rPr>
            </w:pPr>
          </w:p>
        </w:tc>
        <w:tc>
          <w:tcPr>
            <w:tcW w:w="88" w:type="pct"/>
            <w:vAlign w:val="center"/>
          </w:tcPr>
          <w:p w14:paraId="3D0860CB" w14:textId="77777777" w:rsidR="00C84840" w:rsidRPr="00C84840" w:rsidRDefault="00C84840">
            <w:pPr>
              <w:pStyle w:val="ConsPlusNormal"/>
              <w:rPr>
                <w:rFonts w:ascii="Times New Roman" w:hAnsi="Times New Roman" w:cs="Times New Roman"/>
                <w:sz w:val="14"/>
              </w:rPr>
            </w:pPr>
          </w:p>
        </w:tc>
        <w:tc>
          <w:tcPr>
            <w:tcW w:w="88" w:type="pct"/>
            <w:vAlign w:val="center"/>
          </w:tcPr>
          <w:p w14:paraId="05760E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D148521" w14:textId="77777777" w:rsidR="00C84840" w:rsidRPr="00C84840" w:rsidRDefault="00C84840">
            <w:pPr>
              <w:pStyle w:val="ConsPlusNormal"/>
              <w:rPr>
                <w:rFonts w:ascii="Times New Roman" w:hAnsi="Times New Roman" w:cs="Times New Roman"/>
                <w:sz w:val="14"/>
              </w:rPr>
            </w:pPr>
          </w:p>
        </w:tc>
        <w:tc>
          <w:tcPr>
            <w:tcW w:w="88" w:type="pct"/>
            <w:vAlign w:val="center"/>
          </w:tcPr>
          <w:p w14:paraId="3743FD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5E58E0" w14:textId="77777777" w:rsidR="00C84840" w:rsidRPr="00C84840" w:rsidRDefault="00C84840">
            <w:pPr>
              <w:pStyle w:val="ConsPlusNormal"/>
              <w:rPr>
                <w:rFonts w:ascii="Times New Roman" w:hAnsi="Times New Roman" w:cs="Times New Roman"/>
                <w:sz w:val="14"/>
              </w:rPr>
            </w:pPr>
          </w:p>
        </w:tc>
        <w:tc>
          <w:tcPr>
            <w:tcW w:w="88" w:type="pct"/>
            <w:vAlign w:val="center"/>
          </w:tcPr>
          <w:p w14:paraId="2C8463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DDC26C7" w14:textId="77777777" w:rsidR="00C84840" w:rsidRPr="00C84840" w:rsidRDefault="00C84840">
            <w:pPr>
              <w:pStyle w:val="ConsPlusNormal"/>
              <w:rPr>
                <w:rFonts w:ascii="Times New Roman" w:hAnsi="Times New Roman" w:cs="Times New Roman"/>
                <w:sz w:val="14"/>
              </w:rPr>
            </w:pPr>
          </w:p>
        </w:tc>
        <w:tc>
          <w:tcPr>
            <w:tcW w:w="88" w:type="pct"/>
            <w:vAlign w:val="center"/>
          </w:tcPr>
          <w:p w14:paraId="31C8A4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4ED378" w14:textId="77777777" w:rsidR="00C84840" w:rsidRPr="00C84840" w:rsidRDefault="00C84840">
            <w:pPr>
              <w:pStyle w:val="ConsPlusNormal"/>
              <w:rPr>
                <w:rFonts w:ascii="Times New Roman" w:hAnsi="Times New Roman" w:cs="Times New Roman"/>
                <w:sz w:val="14"/>
              </w:rPr>
            </w:pPr>
          </w:p>
        </w:tc>
        <w:tc>
          <w:tcPr>
            <w:tcW w:w="88" w:type="pct"/>
            <w:vAlign w:val="center"/>
          </w:tcPr>
          <w:p w14:paraId="601398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AC3F02A" w14:textId="77777777" w:rsidR="00C84840" w:rsidRPr="00C84840" w:rsidRDefault="00C84840">
            <w:pPr>
              <w:pStyle w:val="ConsPlusNormal"/>
              <w:rPr>
                <w:rFonts w:ascii="Times New Roman" w:hAnsi="Times New Roman" w:cs="Times New Roman"/>
                <w:sz w:val="14"/>
              </w:rPr>
            </w:pPr>
          </w:p>
        </w:tc>
        <w:tc>
          <w:tcPr>
            <w:tcW w:w="88" w:type="pct"/>
            <w:vAlign w:val="center"/>
          </w:tcPr>
          <w:p w14:paraId="79E168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76770C6" w14:textId="77777777" w:rsidR="00C84840" w:rsidRPr="00C84840" w:rsidRDefault="00C84840">
            <w:pPr>
              <w:pStyle w:val="ConsPlusNormal"/>
              <w:rPr>
                <w:rFonts w:ascii="Times New Roman" w:hAnsi="Times New Roman" w:cs="Times New Roman"/>
                <w:sz w:val="14"/>
              </w:rPr>
            </w:pPr>
          </w:p>
        </w:tc>
        <w:tc>
          <w:tcPr>
            <w:tcW w:w="88" w:type="pct"/>
            <w:vAlign w:val="center"/>
          </w:tcPr>
          <w:p w14:paraId="365E4C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B130AA" w14:textId="77777777" w:rsidR="00C84840" w:rsidRPr="00C84840" w:rsidRDefault="00C84840">
            <w:pPr>
              <w:pStyle w:val="ConsPlusNormal"/>
              <w:rPr>
                <w:rFonts w:ascii="Times New Roman" w:hAnsi="Times New Roman" w:cs="Times New Roman"/>
                <w:sz w:val="14"/>
              </w:rPr>
            </w:pPr>
          </w:p>
        </w:tc>
        <w:tc>
          <w:tcPr>
            <w:tcW w:w="88" w:type="pct"/>
            <w:vAlign w:val="center"/>
          </w:tcPr>
          <w:p w14:paraId="5AA4C8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9D0E7E" w14:textId="77777777" w:rsidR="00C84840" w:rsidRPr="00C84840" w:rsidRDefault="00C84840">
            <w:pPr>
              <w:pStyle w:val="ConsPlusNormal"/>
              <w:rPr>
                <w:rFonts w:ascii="Times New Roman" w:hAnsi="Times New Roman" w:cs="Times New Roman"/>
                <w:sz w:val="14"/>
              </w:rPr>
            </w:pPr>
          </w:p>
        </w:tc>
        <w:tc>
          <w:tcPr>
            <w:tcW w:w="88" w:type="pct"/>
            <w:vAlign w:val="center"/>
          </w:tcPr>
          <w:p w14:paraId="6A41E6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D3261D3" w14:textId="77777777" w:rsidR="00C84840" w:rsidRPr="00C84840" w:rsidRDefault="00C84840">
            <w:pPr>
              <w:pStyle w:val="ConsPlusNormal"/>
              <w:rPr>
                <w:rFonts w:ascii="Times New Roman" w:hAnsi="Times New Roman" w:cs="Times New Roman"/>
                <w:sz w:val="14"/>
              </w:rPr>
            </w:pPr>
          </w:p>
        </w:tc>
        <w:tc>
          <w:tcPr>
            <w:tcW w:w="88" w:type="pct"/>
            <w:vAlign w:val="center"/>
          </w:tcPr>
          <w:p w14:paraId="10DFE7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8C57DEC" w14:textId="77777777" w:rsidR="00C84840" w:rsidRPr="00C84840" w:rsidRDefault="00C84840">
            <w:pPr>
              <w:pStyle w:val="ConsPlusNormal"/>
              <w:rPr>
                <w:rFonts w:ascii="Times New Roman" w:hAnsi="Times New Roman" w:cs="Times New Roman"/>
                <w:sz w:val="14"/>
              </w:rPr>
            </w:pPr>
          </w:p>
        </w:tc>
        <w:tc>
          <w:tcPr>
            <w:tcW w:w="88" w:type="pct"/>
            <w:vAlign w:val="center"/>
          </w:tcPr>
          <w:p w14:paraId="4B7CCB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D9DCEDD" w14:textId="77777777" w:rsidR="00C84840" w:rsidRPr="00C84840" w:rsidRDefault="00C84840">
            <w:pPr>
              <w:pStyle w:val="ConsPlusNormal"/>
              <w:rPr>
                <w:rFonts w:ascii="Times New Roman" w:hAnsi="Times New Roman" w:cs="Times New Roman"/>
                <w:sz w:val="14"/>
              </w:rPr>
            </w:pPr>
          </w:p>
        </w:tc>
        <w:tc>
          <w:tcPr>
            <w:tcW w:w="88" w:type="pct"/>
            <w:vAlign w:val="center"/>
          </w:tcPr>
          <w:p w14:paraId="7A15BE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2D2ED8" w14:textId="77777777" w:rsidR="00C84840" w:rsidRPr="00C84840" w:rsidRDefault="00C84840">
            <w:pPr>
              <w:pStyle w:val="ConsPlusNormal"/>
              <w:rPr>
                <w:rFonts w:ascii="Times New Roman" w:hAnsi="Times New Roman" w:cs="Times New Roman"/>
                <w:sz w:val="14"/>
              </w:rPr>
            </w:pPr>
          </w:p>
        </w:tc>
        <w:tc>
          <w:tcPr>
            <w:tcW w:w="91" w:type="pct"/>
            <w:vAlign w:val="center"/>
          </w:tcPr>
          <w:p w14:paraId="736AE9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3CAB5F1" w14:textId="77777777" w:rsidTr="00C84840">
        <w:tc>
          <w:tcPr>
            <w:tcW w:w="134" w:type="pct"/>
            <w:vMerge/>
            <w:tcBorders>
              <w:top w:val="nil"/>
            </w:tcBorders>
          </w:tcPr>
          <w:p w14:paraId="5083AF1E" w14:textId="77777777" w:rsidR="00C84840" w:rsidRPr="00C84840" w:rsidRDefault="00C84840">
            <w:pPr>
              <w:rPr>
                <w:rFonts w:ascii="Times New Roman" w:hAnsi="Times New Roman" w:cs="Times New Roman"/>
                <w:sz w:val="14"/>
              </w:rPr>
            </w:pPr>
          </w:p>
        </w:tc>
        <w:tc>
          <w:tcPr>
            <w:tcW w:w="134" w:type="pct"/>
            <w:vMerge/>
          </w:tcPr>
          <w:p w14:paraId="66E1EDC2" w14:textId="77777777" w:rsidR="00C84840" w:rsidRPr="00C84840" w:rsidRDefault="00C84840">
            <w:pPr>
              <w:rPr>
                <w:rFonts w:ascii="Times New Roman" w:hAnsi="Times New Roman" w:cs="Times New Roman"/>
                <w:sz w:val="14"/>
              </w:rPr>
            </w:pPr>
          </w:p>
        </w:tc>
        <w:tc>
          <w:tcPr>
            <w:tcW w:w="577" w:type="pct"/>
          </w:tcPr>
          <w:p w14:paraId="046B1FD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Осмотр фельдшером (акушеркой) или врачом акушером-гинекологом</w:t>
            </w:r>
          </w:p>
        </w:tc>
        <w:tc>
          <w:tcPr>
            <w:tcW w:w="88" w:type="pct"/>
            <w:vAlign w:val="center"/>
          </w:tcPr>
          <w:p w14:paraId="1CB15852" w14:textId="77777777" w:rsidR="00C84840" w:rsidRPr="00C84840" w:rsidRDefault="00C84840">
            <w:pPr>
              <w:pStyle w:val="ConsPlusNormal"/>
              <w:rPr>
                <w:rFonts w:ascii="Times New Roman" w:hAnsi="Times New Roman" w:cs="Times New Roman"/>
                <w:sz w:val="14"/>
              </w:rPr>
            </w:pPr>
          </w:p>
        </w:tc>
        <w:tc>
          <w:tcPr>
            <w:tcW w:w="88" w:type="pct"/>
            <w:vAlign w:val="center"/>
          </w:tcPr>
          <w:p w14:paraId="5A95F3C4" w14:textId="77777777" w:rsidR="00C84840" w:rsidRPr="00C84840" w:rsidRDefault="00C84840">
            <w:pPr>
              <w:pStyle w:val="ConsPlusNormal"/>
              <w:rPr>
                <w:rFonts w:ascii="Times New Roman" w:hAnsi="Times New Roman" w:cs="Times New Roman"/>
                <w:sz w:val="14"/>
              </w:rPr>
            </w:pPr>
          </w:p>
        </w:tc>
        <w:tc>
          <w:tcPr>
            <w:tcW w:w="88" w:type="pct"/>
            <w:vAlign w:val="center"/>
          </w:tcPr>
          <w:p w14:paraId="45B585F6" w14:textId="77777777" w:rsidR="00C84840" w:rsidRPr="00C84840" w:rsidRDefault="00C84840">
            <w:pPr>
              <w:pStyle w:val="ConsPlusNormal"/>
              <w:rPr>
                <w:rFonts w:ascii="Times New Roman" w:hAnsi="Times New Roman" w:cs="Times New Roman"/>
                <w:sz w:val="14"/>
              </w:rPr>
            </w:pPr>
          </w:p>
        </w:tc>
        <w:tc>
          <w:tcPr>
            <w:tcW w:w="88" w:type="pct"/>
            <w:vAlign w:val="center"/>
          </w:tcPr>
          <w:p w14:paraId="5FE10D73" w14:textId="77777777" w:rsidR="00C84840" w:rsidRPr="00C84840" w:rsidRDefault="00C84840">
            <w:pPr>
              <w:pStyle w:val="ConsPlusNormal"/>
              <w:rPr>
                <w:rFonts w:ascii="Times New Roman" w:hAnsi="Times New Roman" w:cs="Times New Roman"/>
                <w:sz w:val="14"/>
              </w:rPr>
            </w:pPr>
          </w:p>
        </w:tc>
        <w:tc>
          <w:tcPr>
            <w:tcW w:w="88" w:type="pct"/>
            <w:vAlign w:val="center"/>
          </w:tcPr>
          <w:p w14:paraId="57CDE1DF" w14:textId="77777777" w:rsidR="00C84840" w:rsidRPr="00C84840" w:rsidRDefault="00C84840">
            <w:pPr>
              <w:pStyle w:val="ConsPlusNormal"/>
              <w:rPr>
                <w:rFonts w:ascii="Times New Roman" w:hAnsi="Times New Roman" w:cs="Times New Roman"/>
                <w:sz w:val="14"/>
              </w:rPr>
            </w:pPr>
          </w:p>
        </w:tc>
        <w:tc>
          <w:tcPr>
            <w:tcW w:w="88" w:type="pct"/>
            <w:vAlign w:val="center"/>
          </w:tcPr>
          <w:p w14:paraId="105F13D6" w14:textId="77777777" w:rsidR="00C84840" w:rsidRPr="00C84840" w:rsidRDefault="00C84840">
            <w:pPr>
              <w:pStyle w:val="ConsPlusNormal"/>
              <w:rPr>
                <w:rFonts w:ascii="Times New Roman" w:hAnsi="Times New Roman" w:cs="Times New Roman"/>
                <w:sz w:val="14"/>
              </w:rPr>
            </w:pPr>
          </w:p>
        </w:tc>
        <w:tc>
          <w:tcPr>
            <w:tcW w:w="88" w:type="pct"/>
            <w:vAlign w:val="center"/>
          </w:tcPr>
          <w:p w14:paraId="2A88BAD5" w14:textId="77777777" w:rsidR="00C84840" w:rsidRPr="00C84840" w:rsidRDefault="00C84840">
            <w:pPr>
              <w:pStyle w:val="ConsPlusNormal"/>
              <w:rPr>
                <w:rFonts w:ascii="Times New Roman" w:hAnsi="Times New Roman" w:cs="Times New Roman"/>
                <w:sz w:val="14"/>
              </w:rPr>
            </w:pPr>
          </w:p>
        </w:tc>
        <w:tc>
          <w:tcPr>
            <w:tcW w:w="88" w:type="pct"/>
            <w:vAlign w:val="center"/>
          </w:tcPr>
          <w:p w14:paraId="5A7438CC" w14:textId="77777777" w:rsidR="00C84840" w:rsidRPr="00C84840" w:rsidRDefault="00C84840">
            <w:pPr>
              <w:pStyle w:val="ConsPlusNormal"/>
              <w:rPr>
                <w:rFonts w:ascii="Times New Roman" w:hAnsi="Times New Roman" w:cs="Times New Roman"/>
                <w:sz w:val="14"/>
              </w:rPr>
            </w:pPr>
          </w:p>
        </w:tc>
        <w:tc>
          <w:tcPr>
            <w:tcW w:w="88" w:type="pct"/>
            <w:vAlign w:val="center"/>
          </w:tcPr>
          <w:p w14:paraId="37B3C586" w14:textId="77777777" w:rsidR="00C84840" w:rsidRPr="00C84840" w:rsidRDefault="00C84840">
            <w:pPr>
              <w:pStyle w:val="ConsPlusNormal"/>
              <w:rPr>
                <w:rFonts w:ascii="Times New Roman" w:hAnsi="Times New Roman" w:cs="Times New Roman"/>
                <w:sz w:val="14"/>
              </w:rPr>
            </w:pPr>
          </w:p>
        </w:tc>
        <w:tc>
          <w:tcPr>
            <w:tcW w:w="88" w:type="pct"/>
            <w:vAlign w:val="center"/>
          </w:tcPr>
          <w:p w14:paraId="06AD703D" w14:textId="77777777" w:rsidR="00C84840" w:rsidRPr="00C84840" w:rsidRDefault="00C84840">
            <w:pPr>
              <w:pStyle w:val="ConsPlusNormal"/>
              <w:rPr>
                <w:rFonts w:ascii="Times New Roman" w:hAnsi="Times New Roman" w:cs="Times New Roman"/>
                <w:sz w:val="14"/>
              </w:rPr>
            </w:pPr>
          </w:p>
        </w:tc>
        <w:tc>
          <w:tcPr>
            <w:tcW w:w="88" w:type="pct"/>
            <w:vAlign w:val="center"/>
          </w:tcPr>
          <w:p w14:paraId="46B77D5F" w14:textId="77777777" w:rsidR="00C84840" w:rsidRPr="00C84840" w:rsidRDefault="00C84840">
            <w:pPr>
              <w:pStyle w:val="ConsPlusNormal"/>
              <w:rPr>
                <w:rFonts w:ascii="Times New Roman" w:hAnsi="Times New Roman" w:cs="Times New Roman"/>
                <w:sz w:val="14"/>
              </w:rPr>
            </w:pPr>
          </w:p>
        </w:tc>
        <w:tc>
          <w:tcPr>
            <w:tcW w:w="88" w:type="pct"/>
            <w:vAlign w:val="center"/>
          </w:tcPr>
          <w:p w14:paraId="08517B9C" w14:textId="77777777" w:rsidR="00C84840" w:rsidRPr="00C84840" w:rsidRDefault="00C84840">
            <w:pPr>
              <w:pStyle w:val="ConsPlusNormal"/>
              <w:rPr>
                <w:rFonts w:ascii="Times New Roman" w:hAnsi="Times New Roman" w:cs="Times New Roman"/>
                <w:sz w:val="14"/>
              </w:rPr>
            </w:pPr>
          </w:p>
        </w:tc>
        <w:tc>
          <w:tcPr>
            <w:tcW w:w="88" w:type="pct"/>
            <w:vAlign w:val="center"/>
          </w:tcPr>
          <w:p w14:paraId="38FFB7D6" w14:textId="77777777" w:rsidR="00C84840" w:rsidRPr="00C84840" w:rsidRDefault="00C84840">
            <w:pPr>
              <w:pStyle w:val="ConsPlusNormal"/>
              <w:rPr>
                <w:rFonts w:ascii="Times New Roman" w:hAnsi="Times New Roman" w:cs="Times New Roman"/>
                <w:sz w:val="14"/>
              </w:rPr>
            </w:pPr>
          </w:p>
        </w:tc>
        <w:tc>
          <w:tcPr>
            <w:tcW w:w="88" w:type="pct"/>
            <w:vAlign w:val="center"/>
          </w:tcPr>
          <w:p w14:paraId="453C4E01" w14:textId="77777777" w:rsidR="00C84840" w:rsidRPr="00C84840" w:rsidRDefault="00C84840">
            <w:pPr>
              <w:pStyle w:val="ConsPlusNormal"/>
              <w:rPr>
                <w:rFonts w:ascii="Times New Roman" w:hAnsi="Times New Roman" w:cs="Times New Roman"/>
                <w:sz w:val="14"/>
              </w:rPr>
            </w:pPr>
          </w:p>
        </w:tc>
        <w:tc>
          <w:tcPr>
            <w:tcW w:w="88" w:type="pct"/>
            <w:vAlign w:val="center"/>
          </w:tcPr>
          <w:p w14:paraId="35895E38" w14:textId="77777777" w:rsidR="00C84840" w:rsidRPr="00C84840" w:rsidRDefault="00C84840">
            <w:pPr>
              <w:pStyle w:val="ConsPlusNormal"/>
              <w:rPr>
                <w:rFonts w:ascii="Times New Roman" w:hAnsi="Times New Roman" w:cs="Times New Roman"/>
                <w:sz w:val="14"/>
              </w:rPr>
            </w:pPr>
          </w:p>
        </w:tc>
        <w:tc>
          <w:tcPr>
            <w:tcW w:w="88" w:type="pct"/>
            <w:vAlign w:val="center"/>
          </w:tcPr>
          <w:p w14:paraId="71F06CB9" w14:textId="77777777" w:rsidR="00C84840" w:rsidRPr="00C84840" w:rsidRDefault="00C84840">
            <w:pPr>
              <w:pStyle w:val="ConsPlusNormal"/>
              <w:rPr>
                <w:rFonts w:ascii="Times New Roman" w:hAnsi="Times New Roman" w:cs="Times New Roman"/>
                <w:sz w:val="14"/>
              </w:rPr>
            </w:pPr>
          </w:p>
        </w:tc>
        <w:tc>
          <w:tcPr>
            <w:tcW w:w="88" w:type="pct"/>
            <w:vAlign w:val="center"/>
          </w:tcPr>
          <w:p w14:paraId="2F87E201" w14:textId="77777777" w:rsidR="00C84840" w:rsidRPr="00C84840" w:rsidRDefault="00C84840">
            <w:pPr>
              <w:pStyle w:val="ConsPlusNormal"/>
              <w:rPr>
                <w:rFonts w:ascii="Times New Roman" w:hAnsi="Times New Roman" w:cs="Times New Roman"/>
                <w:sz w:val="14"/>
              </w:rPr>
            </w:pPr>
          </w:p>
        </w:tc>
        <w:tc>
          <w:tcPr>
            <w:tcW w:w="88" w:type="pct"/>
            <w:vAlign w:val="center"/>
          </w:tcPr>
          <w:p w14:paraId="0AF61051" w14:textId="77777777" w:rsidR="00C84840" w:rsidRPr="00C84840" w:rsidRDefault="00C84840">
            <w:pPr>
              <w:pStyle w:val="ConsPlusNormal"/>
              <w:rPr>
                <w:rFonts w:ascii="Times New Roman" w:hAnsi="Times New Roman" w:cs="Times New Roman"/>
                <w:sz w:val="14"/>
              </w:rPr>
            </w:pPr>
          </w:p>
        </w:tc>
        <w:tc>
          <w:tcPr>
            <w:tcW w:w="88" w:type="pct"/>
            <w:vAlign w:val="center"/>
          </w:tcPr>
          <w:p w14:paraId="1CDC9FA3" w14:textId="77777777" w:rsidR="00C84840" w:rsidRPr="00C84840" w:rsidRDefault="00C84840">
            <w:pPr>
              <w:pStyle w:val="ConsPlusNormal"/>
              <w:rPr>
                <w:rFonts w:ascii="Times New Roman" w:hAnsi="Times New Roman" w:cs="Times New Roman"/>
                <w:sz w:val="14"/>
              </w:rPr>
            </w:pPr>
          </w:p>
        </w:tc>
        <w:tc>
          <w:tcPr>
            <w:tcW w:w="88" w:type="pct"/>
            <w:vAlign w:val="center"/>
          </w:tcPr>
          <w:p w14:paraId="56E4EA22" w14:textId="77777777" w:rsidR="00C84840" w:rsidRPr="00C84840" w:rsidRDefault="00C84840">
            <w:pPr>
              <w:pStyle w:val="ConsPlusNormal"/>
              <w:rPr>
                <w:rFonts w:ascii="Times New Roman" w:hAnsi="Times New Roman" w:cs="Times New Roman"/>
                <w:sz w:val="14"/>
              </w:rPr>
            </w:pPr>
          </w:p>
        </w:tc>
        <w:tc>
          <w:tcPr>
            <w:tcW w:w="88" w:type="pct"/>
            <w:vAlign w:val="center"/>
          </w:tcPr>
          <w:p w14:paraId="26F703DA" w14:textId="77777777" w:rsidR="00C84840" w:rsidRPr="00C84840" w:rsidRDefault="00C84840">
            <w:pPr>
              <w:pStyle w:val="ConsPlusNormal"/>
              <w:rPr>
                <w:rFonts w:ascii="Times New Roman" w:hAnsi="Times New Roman" w:cs="Times New Roman"/>
                <w:sz w:val="14"/>
              </w:rPr>
            </w:pPr>
          </w:p>
        </w:tc>
        <w:tc>
          <w:tcPr>
            <w:tcW w:w="88" w:type="pct"/>
            <w:vAlign w:val="center"/>
          </w:tcPr>
          <w:p w14:paraId="6D5B9271" w14:textId="77777777" w:rsidR="00C84840" w:rsidRPr="00C84840" w:rsidRDefault="00C84840">
            <w:pPr>
              <w:pStyle w:val="ConsPlusNormal"/>
              <w:rPr>
                <w:rFonts w:ascii="Times New Roman" w:hAnsi="Times New Roman" w:cs="Times New Roman"/>
                <w:sz w:val="14"/>
              </w:rPr>
            </w:pPr>
          </w:p>
        </w:tc>
        <w:tc>
          <w:tcPr>
            <w:tcW w:w="88" w:type="pct"/>
            <w:vAlign w:val="center"/>
          </w:tcPr>
          <w:p w14:paraId="6D0DE7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976C3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C26F5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DAA55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9D9B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B6D40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3E7C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D2BBB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1BE3C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A32B3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61534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68B7C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04717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25BAE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4843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9651C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6FF46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4647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5220F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6C137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D85501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E5D6B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0EA3B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FE03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7FDEDC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4FD7B326" w14:textId="77777777" w:rsidTr="00C84840">
        <w:tc>
          <w:tcPr>
            <w:tcW w:w="134" w:type="pct"/>
            <w:vMerge/>
            <w:tcBorders>
              <w:top w:val="nil"/>
            </w:tcBorders>
          </w:tcPr>
          <w:p w14:paraId="32B29B05" w14:textId="77777777" w:rsidR="00C84840" w:rsidRPr="00C84840" w:rsidRDefault="00C84840">
            <w:pPr>
              <w:rPr>
                <w:rFonts w:ascii="Times New Roman" w:hAnsi="Times New Roman" w:cs="Times New Roman"/>
                <w:sz w:val="14"/>
              </w:rPr>
            </w:pPr>
          </w:p>
        </w:tc>
        <w:tc>
          <w:tcPr>
            <w:tcW w:w="134" w:type="pct"/>
            <w:vMerge/>
          </w:tcPr>
          <w:p w14:paraId="08F1D8B3" w14:textId="77777777" w:rsidR="00C84840" w:rsidRPr="00C84840" w:rsidRDefault="00C84840">
            <w:pPr>
              <w:rPr>
                <w:rFonts w:ascii="Times New Roman" w:hAnsi="Times New Roman" w:cs="Times New Roman"/>
                <w:sz w:val="14"/>
              </w:rPr>
            </w:pPr>
          </w:p>
        </w:tc>
        <w:tc>
          <w:tcPr>
            <w:tcW w:w="577" w:type="pct"/>
          </w:tcPr>
          <w:p w14:paraId="41130240" w14:textId="77777777" w:rsidR="00C84840" w:rsidRPr="00C84840" w:rsidRDefault="00C84840">
            <w:pPr>
              <w:pStyle w:val="ConsPlusNormal"/>
              <w:jc w:val="both"/>
              <w:rPr>
                <w:rFonts w:ascii="Times New Roman" w:hAnsi="Times New Roman" w:cs="Times New Roman"/>
                <w:sz w:val="14"/>
              </w:rPr>
            </w:pPr>
            <w:r w:rsidRPr="00C84840">
              <w:rPr>
                <w:rFonts w:ascii="Times New Roman" w:hAnsi="Times New Roman" w:cs="Times New Roman"/>
                <w:sz w:val="14"/>
              </w:rPr>
              <w:t xml:space="preserve">Взятие с использованием щетки цитологической цервикальной мазка (соскоба) с поверхности шейки матки (наружного маточного зева) и цервикального канала на цитологическое исследование (далее - мазок с шейки матки), цитологическое исследование мазка с шейки матки </w:t>
            </w:r>
            <w:hyperlink w:anchor="P2204" w:history="1">
              <w:r w:rsidRPr="00C84840">
                <w:rPr>
                  <w:rFonts w:ascii="Times New Roman" w:hAnsi="Times New Roman" w:cs="Times New Roman"/>
                  <w:sz w:val="14"/>
                </w:rPr>
                <w:t>&lt;*&gt;</w:t>
              </w:r>
            </w:hyperlink>
          </w:p>
        </w:tc>
        <w:tc>
          <w:tcPr>
            <w:tcW w:w="88" w:type="pct"/>
            <w:vAlign w:val="center"/>
          </w:tcPr>
          <w:p w14:paraId="114A261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A34BB1" w14:textId="77777777" w:rsidR="00C84840" w:rsidRPr="00C84840" w:rsidRDefault="00C84840">
            <w:pPr>
              <w:pStyle w:val="ConsPlusNormal"/>
              <w:rPr>
                <w:rFonts w:ascii="Times New Roman" w:hAnsi="Times New Roman" w:cs="Times New Roman"/>
                <w:sz w:val="14"/>
              </w:rPr>
            </w:pPr>
          </w:p>
        </w:tc>
        <w:tc>
          <w:tcPr>
            <w:tcW w:w="88" w:type="pct"/>
            <w:vAlign w:val="center"/>
          </w:tcPr>
          <w:p w14:paraId="679BA642" w14:textId="77777777" w:rsidR="00C84840" w:rsidRPr="00C84840" w:rsidRDefault="00C84840">
            <w:pPr>
              <w:pStyle w:val="ConsPlusNormal"/>
              <w:rPr>
                <w:rFonts w:ascii="Times New Roman" w:hAnsi="Times New Roman" w:cs="Times New Roman"/>
                <w:sz w:val="14"/>
              </w:rPr>
            </w:pPr>
          </w:p>
        </w:tc>
        <w:tc>
          <w:tcPr>
            <w:tcW w:w="88" w:type="pct"/>
            <w:vAlign w:val="center"/>
          </w:tcPr>
          <w:p w14:paraId="59460D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7F5FC0" w14:textId="77777777" w:rsidR="00C84840" w:rsidRPr="00C84840" w:rsidRDefault="00C84840">
            <w:pPr>
              <w:pStyle w:val="ConsPlusNormal"/>
              <w:rPr>
                <w:rFonts w:ascii="Times New Roman" w:hAnsi="Times New Roman" w:cs="Times New Roman"/>
                <w:sz w:val="14"/>
              </w:rPr>
            </w:pPr>
          </w:p>
        </w:tc>
        <w:tc>
          <w:tcPr>
            <w:tcW w:w="88" w:type="pct"/>
            <w:vAlign w:val="center"/>
          </w:tcPr>
          <w:p w14:paraId="04893A92" w14:textId="77777777" w:rsidR="00C84840" w:rsidRPr="00C84840" w:rsidRDefault="00C84840">
            <w:pPr>
              <w:pStyle w:val="ConsPlusNormal"/>
              <w:rPr>
                <w:rFonts w:ascii="Times New Roman" w:hAnsi="Times New Roman" w:cs="Times New Roman"/>
                <w:sz w:val="14"/>
              </w:rPr>
            </w:pPr>
          </w:p>
        </w:tc>
        <w:tc>
          <w:tcPr>
            <w:tcW w:w="88" w:type="pct"/>
            <w:vAlign w:val="center"/>
          </w:tcPr>
          <w:p w14:paraId="1F98A3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BA6D51" w14:textId="77777777" w:rsidR="00C84840" w:rsidRPr="00C84840" w:rsidRDefault="00C84840">
            <w:pPr>
              <w:pStyle w:val="ConsPlusNormal"/>
              <w:rPr>
                <w:rFonts w:ascii="Times New Roman" w:hAnsi="Times New Roman" w:cs="Times New Roman"/>
                <w:sz w:val="14"/>
              </w:rPr>
            </w:pPr>
          </w:p>
        </w:tc>
        <w:tc>
          <w:tcPr>
            <w:tcW w:w="88" w:type="pct"/>
            <w:vAlign w:val="center"/>
          </w:tcPr>
          <w:p w14:paraId="34008B54" w14:textId="77777777" w:rsidR="00C84840" w:rsidRPr="00C84840" w:rsidRDefault="00C84840">
            <w:pPr>
              <w:pStyle w:val="ConsPlusNormal"/>
              <w:rPr>
                <w:rFonts w:ascii="Times New Roman" w:hAnsi="Times New Roman" w:cs="Times New Roman"/>
                <w:sz w:val="14"/>
              </w:rPr>
            </w:pPr>
          </w:p>
        </w:tc>
        <w:tc>
          <w:tcPr>
            <w:tcW w:w="88" w:type="pct"/>
            <w:vAlign w:val="center"/>
          </w:tcPr>
          <w:p w14:paraId="13EDD3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5CE583B" w14:textId="77777777" w:rsidR="00C84840" w:rsidRPr="00C84840" w:rsidRDefault="00C84840">
            <w:pPr>
              <w:pStyle w:val="ConsPlusNormal"/>
              <w:rPr>
                <w:rFonts w:ascii="Times New Roman" w:hAnsi="Times New Roman" w:cs="Times New Roman"/>
                <w:sz w:val="14"/>
              </w:rPr>
            </w:pPr>
          </w:p>
        </w:tc>
        <w:tc>
          <w:tcPr>
            <w:tcW w:w="88" w:type="pct"/>
            <w:vAlign w:val="center"/>
          </w:tcPr>
          <w:p w14:paraId="781B8D52" w14:textId="77777777" w:rsidR="00C84840" w:rsidRPr="00C84840" w:rsidRDefault="00C84840">
            <w:pPr>
              <w:pStyle w:val="ConsPlusNormal"/>
              <w:rPr>
                <w:rFonts w:ascii="Times New Roman" w:hAnsi="Times New Roman" w:cs="Times New Roman"/>
                <w:sz w:val="14"/>
              </w:rPr>
            </w:pPr>
          </w:p>
        </w:tc>
        <w:tc>
          <w:tcPr>
            <w:tcW w:w="88" w:type="pct"/>
            <w:vAlign w:val="center"/>
          </w:tcPr>
          <w:p w14:paraId="540984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C26D9B2" w14:textId="77777777" w:rsidR="00C84840" w:rsidRPr="00C84840" w:rsidRDefault="00C84840">
            <w:pPr>
              <w:pStyle w:val="ConsPlusNormal"/>
              <w:rPr>
                <w:rFonts w:ascii="Times New Roman" w:hAnsi="Times New Roman" w:cs="Times New Roman"/>
                <w:sz w:val="14"/>
              </w:rPr>
            </w:pPr>
          </w:p>
        </w:tc>
        <w:tc>
          <w:tcPr>
            <w:tcW w:w="88" w:type="pct"/>
            <w:vAlign w:val="center"/>
          </w:tcPr>
          <w:p w14:paraId="497A3E35" w14:textId="77777777" w:rsidR="00C84840" w:rsidRPr="00C84840" w:rsidRDefault="00C84840">
            <w:pPr>
              <w:pStyle w:val="ConsPlusNormal"/>
              <w:rPr>
                <w:rFonts w:ascii="Times New Roman" w:hAnsi="Times New Roman" w:cs="Times New Roman"/>
                <w:sz w:val="14"/>
              </w:rPr>
            </w:pPr>
          </w:p>
        </w:tc>
        <w:tc>
          <w:tcPr>
            <w:tcW w:w="88" w:type="pct"/>
            <w:vAlign w:val="center"/>
          </w:tcPr>
          <w:p w14:paraId="71B148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927E6E9" w14:textId="77777777" w:rsidR="00C84840" w:rsidRPr="00C84840" w:rsidRDefault="00C84840">
            <w:pPr>
              <w:pStyle w:val="ConsPlusNormal"/>
              <w:rPr>
                <w:rFonts w:ascii="Times New Roman" w:hAnsi="Times New Roman" w:cs="Times New Roman"/>
                <w:sz w:val="14"/>
              </w:rPr>
            </w:pPr>
          </w:p>
        </w:tc>
        <w:tc>
          <w:tcPr>
            <w:tcW w:w="88" w:type="pct"/>
            <w:vAlign w:val="center"/>
          </w:tcPr>
          <w:p w14:paraId="4AD24DFD" w14:textId="77777777" w:rsidR="00C84840" w:rsidRPr="00C84840" w:rsidRDefault="00C84840">
            <w:pPr>
              <w:pStyle w:val="ConsPlusNormal"/>
              <w:rPr>
                <w:rFonts w:ascii="Times New Roman" w:hAnsi="Times New Roman" w:cs="Times New Roman"/>
                <w:sz w:val="14"/>
              </w:rPr>
            </w:pPr>
          </w:p>
        </w:tc>
        <w:tc>
          <w:tcPr>
            <w:tcW w:w="88" w:type="pct"/>
            <w:vAlign w:val="center"/>
          </w:tcPr>
          <w:p w14:paraId="0106B8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9E00ACA" w14:textId="77777777" w:rsidR="00C84840" w:rsidRPr="00C84840" w:rsidRDefault="00C84840">
            <w:pPr>
              <w:pStyle w:val="ConsPlusNormal"/>
              <w:rPr>
                <w:rFonts w:ascii="Times New Roman" w:hAnsi="Times New Roman" w:cs="Times New Roman"/>
                <w:sz w:val="14"/>
              </w:rPr>
            </w:pPr>
          </w:p>
        </w:tc>
        <w:tc>
          <w:tcPr>
            <w:tcW w:w="88" w:type="pct"/>
            <w:vAlign w:val="center"/>
          </w:tcPr>
          <w:p w14:paraId="230AEBDC" w14:textId="77777777" w:rsidR="00C84840" w:rsidRPr="00C84840" w:rsidRDefault="00C84840">
            <w:pPr>
              <w:pStyle w:val="ConsPlusNormal"/>
              <w:rPr>
                <w:rFonts w:ascii="Times New Roman" w:hAnsi="Times New Roman" w:cs="Times New Roman"/>
                <w:sz w:val="14"/>
              </w:rPr>
            </w:pPr>
          </w:p>
        </w:tc>
        <w:tc>
          <w:tcPr>
            <w:tcW w:w="88" w:type="pct"/>
            <w:vAlign w:val="center"/>
          </w:tcPr>
          <w:p w14:paraId="75071B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CB05F80" w14:textId="77777777" w:rsidR="00C84840" w:rsidRPr="00C84840" w:rsidRDefault="00C84840">
            <w:pPr>
              <w:pStyle w:val="ConsPlusNormal"/>
              <w:rPr>
                <w:rFonts w:ascii="Times New Roman" w:hAnsi="Times New Roman" w:cs="Times New Roman"/>
                <w:sz w:val="14"/>
              </w:rPr>
            </w:pPr>
          </w:p>
        </w:tc>
        <w:tc>
          <w:tcPr>
            <w:tcW w:w="88" w:type="pct"/>
            <w:vAlign w:val="center"/>
          </w:tcPr>
          <w:p w14:paraId="054C8041" w14:textId="77777777" w:rsidR="00C84840" w:rsidRPr="00C84840" w:rsidRDefault="00C84840">
            <w:pPr>
              <w:pStyle w:val="ConsPlusNormal"/>
              <w:rPr>
                <w:rFonts w:ascii="Times New Roman" w:hAnsi="Times New Roman" w:cs="Times New Roman"/>
                <w:sz w:val="14"/>
              </w:rPr>
            </w:pPr>
          </w:p>
        </w:tc>
        <w:tc>
          <w:tcPr>
            <w:tcW w:w="88" w:type="pct"/>
            <w:vAlign w:val="center"/>
          </w:tcPr>
          <w:p w14:paraId="62E0ED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A00F75D" w14:textId="77777777" w:rsidR="00C84840" w:rsidRPr="00C84840" w:rsidRDefault="00C84840">
            <w:pPr>
              <w:pStyle w:val="ConsPlusNormal"/>
              <w:rPr>
                <w:rFonts w:ascii="Times New Roman" w:hAnsi="Times New Roman" w:cs="Times New Roman"/>
                <w:sz w:val="14"/>
              </w:rPr>
            </w:pPr>
          </w:p>
        </w:tc>
        <w:tc>
          <w:tcPr>
            <w:tcW w:w="88" w:type="pct"/>
            <w:vAlign w:val="center"/>
          </w:tcPr>
          <w:p w14:paraId="421E8E4A" w14:textId="77777777" w:rsidR="00C84840" w:rsidRPr="00C84840" w:rsidRDefault="00C84840">
            <w:pPr>
              <w:pStyle w:val="ConsPlusNormal"/>
              <w:rPr>
                <w:rFonts w:ascii="Times New Roman" w:hAnsi="Times New Roman" w:cs="Times New Roman"/>
                <w:sz w:val="14"/>
              </w:rPr>
            </w:pPr>
          </w:p>
        </w:tc>
        <w:tc>
          <w:tcPr>
            <w:tcW w:w="88" w:type="pct"/>
            <w:vAlign w:val="center"/>
          </w:tcPr>
          <w:p w14:paraId="29458F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C902A64" w14:textId="77777777" w:rsidR="00C84840" w:rsidRPr="00C84840" w:rsidRDefault="00C84840">
            <w:pPr>
              <w:pStyle w:val="ConsPlusNormal"/>
              <w:rPr>
                <w:rFonts w:ascii="Times New Roman" w:hAnsi="Times New Roman" w:cs="Times New Roman"/>
                <w:sz w:val="14"/>
              </w:rPr>
            </w:pPr>
          </w:p>
        </w:tc>
        <w:tc>
          <w:tcPr>
            <w:tcW w:w="88" w:type="pct"/>
            <w:vAlign w:val="center"/>
          </w:tcPr>
          <w:p w14:paraId="71B73CE1" w14:textId="77777777" w:rsidR="00C84840" w:rsidRPr="00C84840" w:rsidRDefault="00C84840">
            <w:pPr>
              <w:pStyle w:val="ConsPlusNormal"/>
              <w:rPr>
                <w:rFonts w:ascii="Times New Roman" w:hAnsi="Times New Roman" w:cs="Times New Roman"/>
                <w:sz w:val="14"/>
              </w:rPr>
            </w:pPr>
          </w:p>
        </w:tc>
        <w:tc>
          <w:tcPr>
            <w:tcW w:w="88" w:type="pct"/>
            <w:vAlign w:val="center"/>
          </w:tcPr>
          <w:p w14:paraId="1DA77C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D4CD402" w14:textId="77777777" w:rsidR="00C84840" w:rsidRPr="00C84840" w:rsidRDefault="00C84840">
            <w:pPr>
              <w:pStyle w:val="ConsPlusNormal"/>
              <w:rPr>
                <w:rFonts w:ascii="Times New Roman" w:hAnsi="Times New Roman" w:cs="Times New Roman"/>
                <w:sz w:val="14"/>
              </w:rPr>
            </w:pPr>
          </w:p>
        </w:tc>
        <w:tc>
          <w:tcPr>
            <w:tcW w:w="88" w:type="pct"/>
            <w:vAlign w:val="center"/>
          </w:tcPr>
          <w:p w14:paraId="476E198F" w14:textId="77777777" w:rsidR="00C84840" w:rsidRPr="00C84840" w:rsidRDefault="00C84840">
            <w:pPr>
              <w:pStyle w:val="ConsPlusNormal"/>
              <w:rPr>
                <w:rFonts w:ascii="Times New Roman" w:hAnsi="Times New Roman" w:cs="Times New Roman"/>
                <w:sz w:val="14"/>
              </w:rPr>
            </w:pPr>
          </w:p>
        </w:tc>
        <w:tc>
          <w:tcPr>
            <w:tcW w:w="88" w:type="pct"/>
            <w:vAlign w:val="center"/>
          </w:tcPr>
          <w:p w14:paraId="65D74B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80208B" w14:textId="77777777" w:rsidR="00C84840" w:rsidRPr="00C84840" w:rsidRDefault="00C84840">
            <w:pPr>
              <w:pStyle w:val="ConsPlusNormal"/>
              <w:rPr>
                <w:rFonts w:ascii="Times New Roman" w:hAnsi="Times New Roman" w:cs="Times New Roman"/>
                <w:sz w:val="14"/>
              </w:rPr>
            </w:pPr>
          </w:p>
        </w:tc>
        <w:tc>
          <w:tcPr>
            <w:tcW w:w="88" w:type="pct"/>
            <w:vAlign w:val="center"/>
          </w:tcPr>
          <w:p w14:paraId="416D3A68" w14:textId="77777777" w:rsidR="00C84840" w:rsidRPr="00C84840" w:rsidRDefault="00C84840">
            <w:pPr>
              <w:pStyle w:val="ConsPlusNormal"/>
              <w:rPr>
                <w:rFonts w:ascii="Times New Roman" w:hAnsi="Times New Roman" w:cs="Times New Roman"/>
                <w:sz w:val="14"/>
              </w:rPr>
            </w:pPr>
          </w:p>
        </w:tc>
        <w:tc>
          <w:tcPr>
            <w:tcW w:w="88" w:type="pct"/>
            <w:vAlign w:val="center"/>
          </w:tcPr>
          <w:p w14:paraId="16666D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27C857A" w14:textId="77777777" w:rsidR="00C84840" w:rsidRPr="00C84840" w:rsidRDefault="00C84840">
            <w:pPr>
              <w:pStyle w:val="ConsPlusNormal"/>
              <w:rPr>
                <w:rFonts w:ascii="Times New Roman" w:hAnsi="Times New Roman" w:cs="Times New Roman"/>
                <w:sz w:val="14"/>
              </w:rPr>
            </w:pPr>
          </w:p>
        </w:tc>
        <w:tc>
          <w:tcPr>
            <w:tcW w:w="88" w:type="pct"/>
            <w:vAlign w:val="center"/>
          </w:tcPr>
          <w:p w14:paraId="2E199D58" w14:textId="77777777" w:rsidR="00C84840" w:rsidRPr="00C84840" w:rsidRDefault="00C84840">
            <w:pPr>
              <w:pStyle w:val="ConsPlusNormal"/>
              <w:rPr>
                <w:rFonts w:ascii="Times New Roman" w:hAnsi="Times New Roman" w:cs="Times New Roman"/>
                <w:sz w:val="14"/>
              </w:rPr>
            </w:pPr>
          </w:p>
        </w:tc>
        <w:tc>
          <w:tcPr>
            <w:tcW w:w="88" w:type="pct"/>
            <w:vAlign w:val="center"/>
          </w:tcPr>
          <w:p w14:paraId="27B614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4CDD41" w14:textId="77777777" w:rsidR="00C84840" w:rsidRPr="00C84840" w:rsidRDefault="00C84840">
            <w:pPr>
              <w:pStyle w:val="ConsPlusNormal"/>
              <w:rPr>
                <w:rFonts w:ascii="Times New Roman" w:hAnsi="Times New Roman" w:cs="Times New Roman"/>
                <w:sz w:val="14"/>
              </w:rPr>
            </w:pPr>
          </w:p>
        </w:tc>
        <w:tc>
          <w:tcPr>
            <w:tcW w:w="88" w:type="pct"/>
            <w:vAlign w:val="center"/>
          </w:tcPr>
          <w:p w14:paraId="12D0B958" w14:textId="77777777" w:rsidR="00C84840" w:rsidRPr="00C84840" w:rsidRDefault="00C84840">
            <w:pPr>
              <w:pStyle w:val="ConsPlusNormal"/>
              <w:rPr>
                <w:rFonts w:ascii="Times New Roman" w:hAnsi="Times New Roman" w:cs="Times New Roman"/>
                <w:sz w:val="14"/>
              </w:rPr>
            </w:pPr>
          </w:p>
        </w:tc>
        <w:tc>
          <w:tcPr>
            <w:tcW w:w="88" w:type="pct"/>
            <w:vAlign w:val="center"/>
          </w:tcPr>
          <w:p w14:paraId="6C6317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0828107" w14:textId="77777777" w:rsidR="00C84840" w:rsidRPr="00C84840" w:rsidRDefault="00C84840">
            <w:pPr>
              <w:pStyle w:val="ConsPlusNormal"/>
              <w:rPr>
                <w:rFonts w:ascii="Times New Roman" w:hAnsi="Times New Roman" w:cs="Times New Roman"/>
                <w:sz w:val="14"/>
              </w:rPr>
            </w:pPr>
          </w:p>
        </w:tc>
        <w:tc>
          <w:tcPr>
            <w:tcW w:w="88" w:type="pct"/>
            <w:vAlign w:val="center"/>
          </w:tcPr>
          <w:p w14:paraId="199CB419" w14:textId="77777777" w:rsidR="00C84840" w:rsidRPr="00C84840" w:rsidRDefault="00C84840">
            <w:pPr>
              <w:pStyle w:val="ConsPlusNormal"/>
              <w:rPr>
                <w:rFonts w:ascii="Times New Roman" w:hAnsi="Times New Roman" w:cs="Times New Roman"/>
                <w:sz w:val="14"/>
              </w:rPr>
            </w:pPr>
          </w:p>
        </w:tc>
        <w:tc>
          <w:tcPr>
            <w:tcW w:w="88" w:type="pct"/>
            <w:vAlign w:val="center"/>
          </w:tcPr>
          <w:p w14:paraId="2BB5F2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7E2AED1F" w14:textId="77777777" w:rsidR="00C84840" w:rsidRPr="00C84840" w:rsidRDefault="00C84840">
            <w:pPr>
              <w:pStyle w:val="ConsPlusNormal"/>
              <w:rPr>
                <w:rFonts w:ascii="Times New Roman" w:hAnsi="Times New Roman" w:cs="Times New Roman"/>
                <w:sz w:val="14"/>
              </w:rPr>
            </w:pPr>
          </w:p>
        </w:tc>
      </w:tr>
      <w:tr w:rsidR="00C84840" w:rsidRPr="00C84840" w14:paraId="10DC1FD7" w14:textId="77777777" w:rsidTr="00C84840">
        <w:tc>
          <w:tcPr>
            <w:tcW w:w="134" w:type="pct"/>
            <w:vMerge/>
            <w:tcBorders>
              <w:top w:val="nil"/>
            </w:tcBorders>
          </w:tcPr>
          <w:p w14:paraId="2100A06F" w14:textId="77777777" w:rsidR="00C84840" w:rsidRPr="00C84840" w:rsidRDefault="00C84840">
            <w:pPr>
              <w:rPr>
                <w:rFonts w:ascii="Times New Roman" w:hAnsi="Times New Roman" w:cs="Times New Roman"/>
                <w:sz w:val="14"/>
              </w:rPr>
            </w:pPr>
          </w:p>
        </w:tc>
        <w:tc>
          <w:tcPr>
            <w:tcW w:w="134" w:type="pct"/>
            <w:vMerge/>
          </w:tcPr>
          <w:p w14:paraId="30177DD2" w14:textId="77777777" w:rsidR="00C84840" w:rsidRPr="00C84840" w:rsidRDefault="00C84840">
            <w:pPr>
              <w:rPr>
                <w:rFonts w:ascii="Times New Roman" w:hAnsi="Times New Roman" w:cs="Times New Roman"/>
                <w:sz w:val="14"/>
              </w:rPr>
            </w:pPr>
          </w:p>
        </w:tc>
        <w:tc>
          <w:tcPr>
            <w:tcW w:w="577" w:type="pct"/>
          </w:tcPr>
          <w:p w14:paraId="10429D4F"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пальпация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88" w:type="pct"/>
            <w:vAlign w:val="center"/>
          </w:tcPr>
          <w:p w14:paraId="6699A6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87364D" w14:textId="77777777" w:rsidR="00C84840" w:rsidRPr="00C84840" w:rsidRDefault="00C84840">
            <w:pPr>
              <w:pStyle w:val="ConsPlusNormal"/>
              <w:rPr>
                <w:rFonts w:ascii="Times New Roman" w:hAnsi="Times New Roman" w:cs="Times New Roman"/>
                <w:sz w:val="14"/>
              </w:rPr>
            </w:pPr>
          </w:p>
        </w:tc>
        <w:tc>
          <w:tcPr>
            <w:tcW w:w="88" w:type="pct"/>
            <w:vAlign w:val="center"/>
          </w:tcPr>
          <w:p w14:paraId="713AFA8A" w14:textId="77777777" w:rsidR="00C84840" w:rsidRPr="00C84840" w:rsidRDefault="00C84840">
            <w:pPr>
              <w:pStyle w:val="ConsPlusNormal"/>
              <w:rPr>
                <w:rFonts w:ascii="Times New Roman" w:hAnsi="Times New Roman" w:cs="Times New Roman"/>
                <w:sz w:val="14"/>
              </w:rPr>
            </w:pPr>
          </w:p>
        </w:tc>
        <w:tc>
          <w:tcPr>
            <w:tcW w:w="88" w:type="pct"/>
            <w:vAlign w:val="center"/>
          </w:tcPr>
          <w:p w14:paraId="7EAA86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F0169DD" w14:textId="77777777" w:rsidR="00C84840" w:rsidRPr="00C84840" w:rsidRDefault="00C84840">
            <w:pPr>
              <w:pStyle w:val="ConsPlusNormal"/>
              <w:rPr>
                <w:rFonts w:ascii="Times New Roman" w:hAnsi="Times New Roman" w:cs="Times New Roman"/>
                <w:sz w:val="14"/>
              </w:rPr>
            </w:pPr>
          </w:p>
        </w:tc>
        <w:tc>
          <w:tcPr>
            <w:tcW w:w="88" w:type="pct"/>
            <w:vAlign w:val="center"/>
          </w:tcPr>
          <w:p w14:paraId="244740F1" w14:textId="77777777" w:rsidR="00C84840" w:rsidRPr="00C84840" w:rsidRDefault="00C84840">
            <w:pPr>
              <w:pStyle w:val="ConsPlusNormal"/>
              <w:rPr>
                <w:rFonts w:ascii="Times New Roman" w:hAnsi="Times New Roman" w:cs="Times New Roman"/>
                <w:sz w:val="14"/>
              </w:rPr>
            </w:pPr>
          </w:p>
        </w:tc>
        <w:tc>
          <w:tcPr>
            <w:tcW w:w="88" w:type="pct"/>
            <w:vAlign w:val="center"/>
          </w:tcPr>
          <w:p w14:paraId="5C9328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487A29C" w14:textId="77777777" w:rsidR="00C84840" w:rsidRPr="00C84840" w:rsidRDefault="00C84840">
            <w:pPr>
              <w:pStyle w:val="ConsPlusNormal"/>
              <w:rPr>
                <w:rFonts w:ascii="Times New Roman" w:hAnsi="Times New Roman" w:cs="Times New Roman"/>
                <w:sz w:val="14"/>
              </w:rPr>
            </w:pPr>
          </w:p>
        </w:tc>
        <w:tc>
          <w:tcPr>
            <w:tcW w:w="88" w:type="pct"/>
            <w:vAlign w:val="center"/>
          </w:tcPr>
          <w:p w14:paraId="3275F80A" w14:textId="77777777" w:rsidR="00C84840" w:rsidRPr="00C84840" w:rsidRDefault="00C84840">
            <w:pPr>
              <w:pStyle w:val="ConsPlusNormal"/>
              <w:rPr>
                <w:rFonts w:ascii="Times New Roman" w:hAnsi="Times New Roman" w:cs="Times New Roman"/>
                <w:sz w:val="14"/>
              </w:rPr>
            </w:pPr>
          </w:p>
        </w:tc>
        <w:tc>
          <w:tcPr>
            <w:tcW w:w="88" w:type="pct"/>
            <w:vAlign w:val="center"/>
          </w:tcPr>
          <w:p w14:paraId="72B968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E73047" w14:textId="77777777" w:rsidR="00C84840" w:rsidRPr="00C84840" w:rsidRDefault="00C84840">
            <w:pPr>
              <w:pStyle w:val="ConsPlusNormal"/>
              <w:rPr>
                <w:rFonts w:ascii="Times New Roman" w:hAnsi="Times New Roman" w:cs="Times New Roman"/>
                <w:sz w:val="14"/>
              </w:rPr>
            </w:pPr>
          </w:p>
        </w:tc>
        <w:tc>
          <w:tcPr>
            <w:tcW w:w="88" w:type="pct"/>
            <w:vAlign w:val="center"/>
          </w:tcPr>
          <w:p w14:paraId="3933ED2F" w14:textId="77777777" w:rsidR="00C84840" w:rsidRPr="00C84840" w:rsidRDefault="00C84840">
            <w:pPr>
              <w:pStyle w:val="ConsPlusNormal"/>
              <w:rPr>
                <w:rFonts w:ascii="Times New Roman" w:hAnsi="Times New Roman" w:cs="Times New Roman"/>
                <w:sz w:val="14"/>
              </w:rPr>
            </w:pPr>
          </w:p>
        </w:tc>
        <w:tc>
          <w:tcPr>
            <w:tcW w:w="88" w:type="pct"/>
            <w:vAlign w:val="center"/>
          </w:tcPr>
          <w:p w14:paraId="181EF2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6423FB9" w14:textId="77777777" w:rsidR="00C84840" w:rsidRPr="00C84840" w:rsidRDefault="00C84840">
            <w:pPr>
              <w:pStyle w:val="ConsPlusNormal"/>
              <w:rPr>
                <w:rFonts w:ascii="Times New Roman" w:hAnsi="Times New Roman" w:cs="Times New Roman"/>
                <w:sz w:val="14"/>
              </w:rPr>
            </w:pPr>
          </w:p>
        </w:tc>
        <w:tc>
          <w:tcPr>
            <w:tcW w:w="88" w:type="pct"/>
            <w:vAlign w:val="center"/>
          </w:tcPr>
          <w:p w14:paraId="66938E8C" w14:textId="77777777" w:rsidR="00C84840" w:rsidRPr="00C84840" w:rsidRDefault="00C84840">
            <w:pPr>
              <w:pStyle w:val="ConsPlusNormal"/>
              <w:rPr>
                <w:rFonts w:ascii="Times New Roman" w:hAnsi="Times New Roman" w:cs="Times New Roman"/>
                <w:sz w:val="14"/>
              </w:rPr>
            </w:pPr>
          </w:p>
        </w:tc>
        <w:tc>
          <w:tcPr>
            <w:tcW w:w="88" w:type="pct"/>
            <w:vAlign w:val="center"/>
          </w:tcPr>
          <w:p w14:paraId="45D071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8AE1A48" w14:textId="77777777" w:rsidR="00C84840" w:rsidRPr="00C84840" w:rsidRDefault="00C84840">
            <w:pPr>
              <w:pStyle w:val="ConsPlusNormal"/>
              <w:rPr>
                <w:rFonts w:ascii="Times New Roman" w:hAnsi="Times New Roman" w:cs="Times New Roman"/>
                <w:sz w:val="14"/>
              </w:rPr>
            </w:pPr>
          </w:p>
        </w:tc>
        <w:tc>
          <w:tcPr>
            <w:tcW w:w="88" w:type="pct"/>
            <w:vAlign w:val="center"/>
          </w:tcPr>
          <w:p w14:paraId="7A332FEB" w14:textId="77777777" w:rsidR="00C84840" w:rsidRPr="00C84840" w:rsidRDefault="00C84840">
            <w:pPr>
              <w:pStyle w:val="ConsPlusNormal"/>
              <w:rPr>
                <w:rFonts w:ascii="Times New Roman" w:hAnsi="Times New Roman" w:cs="Times New Roman"/>
                <w:sz w:val="14"/>
              </w:rPr>
            </w:pPr>
          </w:p>
        </w:tc>
        <w:tc>
          <w:tcPr>
            <w:tcW w:w="88" w:type="pct"/>
            <w:vAlign w:val="center"/>
          </w:tcPr>
          <w:p w14:paraId="18C23C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E9A3341" w14:textId="77777777" w:rsidR="00C84840" w:rsidRPr="00C84840" w:rsidRDefault="00C84840">
            <w:pPr>
              <w:pStyle w:val="ConsPlusNormal"/>
              <w:rPr>
                <w:rFonts w:ascii="Times New Roman" w:hAnsi="Times New Roman" w:cs="Times New Roman"/>
                <w:sz w:val="14"/>
              </w:rPr>
            </w:pPr>
          </w:p>
        </w:tc>
        <w:tc>
          <w:tcPr>
            <w:tcW w:w="88" w:type="pct"/>
            <w:vAlign w:val="center"/>
          </w:tcPr>
          <w:p w14:paraId="2CAD47BD" w14:textId="77777777" w:rsidR="00C84840" w:rsidRPr="00C84840" w:rsidRDefault="00C84840">
            <w:pPr>
              <w:pStyle w:val="ConsPlusNormal"/>
              <w:rPr>
                <w:rFonts w:ascii="Times New Roman" w:hAnsi="Times New Roman" w:cs="Times New Roman"/>
                <w:sz w:val="14"/>
              </w:rPr>
            </w:pPr>
          </w:p>
        </w:tc>
        <w:tc>
          <w:tcPr>
            <w:tcW w:w="88" w:type="pct"/>
            <w:vAlign w:val="center"/>
          </w:tcPr>
          <w:p w14:paraId="0EA5F2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F5CC37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4C2E75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43304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43206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E335C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37309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F4929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4D808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ED6BA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ECCF1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75033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AD22D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C398A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5678FA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A21D2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EA7CA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0600A5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61CE95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D4779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9FE84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441FFF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1A976B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3E12DB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747B96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91" w:type="pct"/>
            <w:vAlign w:val="center"/>
          </w:tcPr>
          <w:p w14:paraId="445877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4F0AB0A0" w14:textId="77777777" w:rsidTr="00C84840">
        <w:tc>
          <w:tcPr>
            <w:tcW w:w="134" w:type="pct"/>
            <w:vMerge/>
            <w:tcBorders>
              <w:top w:val="nil"/>
            </w:tcBorders>
          </w:tcPr>
          <w:p w14:paraId="67BE4715" w14:textId="77777777" w:rsidR="00C84840" w:rsidRPr="00C84840" w:rsidRDefault="00C84840">
            <w:pPr>
              <w:rPr>
                <w:rFonts w:ascii="Times New Roman" w:hAnsi="Times New Roman" w:cs="Times New Roman"/>
                <w:sz w:val="14"/>
              </w:rPr>
            </w:pPr>
          </w:p>
        </w:tc>
        <w:tc>
          <w:tcPr>
            <w:tcW w:w="134" w:type="pct"/>
            <w:vMerge/>
          </w:tcPr>
          <w:p w14:paraId="09B9D184" w14:textId="77777777" w:rsidR="00C84840" w:rsidRPr="00C84840" w:rsidRDefault="00C84840">
            <w:pPr>
              <w:rPr>
                <w:rFonts w:ascii="Times New Roman" w:hAnsi="Times New Roman" w:cs="Times New Roman"/>
                <w:sz w:val="14"/>
              </w:rPr>
            </w:pPr>
          </w:p>
        </w:tc>
        <w:tc>
          <w:tcPr>
            <w:tcW w:w="577" w:type="pct"/>
          </w:tcPr>
          <w:p w14:paraId="38A7631C"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Эзофагогастродуоденоскопия</w:t>
            </w:r>
          </w:p>
        </w:tc>
        <w:tc>
          <w:tcPr>
            <w:tcW w:w="88" w:type="pct"/>
            <w:vAlign w:val="center"/>
          </w:tcPr>
          <w:p w14:paraId="0891FED2" w14:textId="77777777" w:rsidR="00C84840" w:rsidRPr="00C84840" w:rsidRDefault="00C84840">
            <w:pPr>
              <w:pStyle w:val="ConsPlusNormal"/>
              <w:rPr>
                <w:rFonts w:ascii="Times New Roman" w:hAnsi="Times New Roman" w:cs="Times New Roman"/>
                <w:sz w:val="14"/>
              </w:rPr>
            </w:pPr>
          </w:p>
        </w:tc>
        <w:tc>
          <w:tcPr>
            <w:tcW w:w="88" w:type="pct"/>
            <w:vAlign w:val="center"/>
          </w:tcPr>
          <w:p w14:paraId="63E96301" w14:textId="77777777" w:rsidR="00C84840" w:rsidRPr="00C84840" w:rsidRDefault="00C84840">
            <w:pPr>
              <w:pStyle w:val="ConsPlusNormal"/>
              <w:rPr>
                <w:rFonts w:ascii="Times New Roman" w:hAnsi="Times New Roman" w:cs="Times New Roman"/>
                <w:sz w:val="14"/>
              </w:rPr>
            </w:pPr>
          </w:p>
        </w:tc>
        <w:tc>
          <w:tcPr>
            <w:tcW w:w="88" w:type="pct"/>
            <w:vAlign w:val="center"/>
          </w:tcPr>
          <w:p w14:paraId="0B87F75B" w14:textId="77777777" w:rsidR="00C84840" w:rsidRPr="00C84840" w:rsidRDefault="00C84840">
            <w:pPr>
              <w:pStyle w:val="ConsPlusNormal"/>
              <w:rPr>
                <w:rFonts w:ascii="Times New Roman" w:hAnsi="Times New Roman" w:cs="Times New Roman"/>
                <w:sz w:val="14"/>
              </w:rPr>
            </w:pPr>
          </w:p>
        </w:tc>
        <w:tc>
          <w:tcPr>
            <w:tcW w:w="88" w:type="pct"/>
            <w:vAlign w:val="center"/>
          </w:tcPr>
          <w:p w14:paraId="7A29174D" w14:textId="77777777" w:rsidR="00C84840" w:rsidRPr="00C84840" w:rsidRDefault="00C84840">
            <w:pPr>
              <w:pStyle w:val="ConsPlusNormal"/>
              <w:rPr>
                <w:rFonts w:ascii="Times New Roman" w:hAnsi="Times New Roman" w:cs="Times New Roman"/>
                <w:sz w:val="14"/>
              </w:rPr>
            </w:pPr>
          </w:p>
        </w:tc>
        <w:tc>
          <w:tcPr>
            <w:tcW w:w="88" w:type="pct"/>
            <w:vAlign w:val="center"/>
          </w:tcPr>
          <w:p w14:paraId="156FDC7C" w14:textId="77777777" w:rsidR="00C84840" w:rsidRPr="00C84840" w:rsidRDefault="00C84840">
            <w:pPr>
              <w:pStyle w:val="ConsPlusNormal"/>
              <w:rPr>
                <w:rFonts w:ascii="Times New Roman" w:hAnsi="Times New Roman" w:cs="Times New Roman"/>
                <w:sz w:val="14"/>
              </w:rPr>
            </w:pPr>
          </w:p>
        </w:tc>
        <w:tc>
          <w:tcPr>
            <w:tcW w:w="88" w:type="pct"/>
            <w:vAlign w:val="center"/>
          </w:tcPr>
          <w:p w14:paraId="7F6A5018" w14:textId="77777777" w:rsidR="00C84840" w:rsidRPr="00C84840" w:rsidRDefault="00C84840">
            <w:pPr>
              <w:pStyle w:val="ConsPlusNormal"/>
              <w:rPr>
                <w:rFonts w:ascii="Times New Roman" w:hAnsi="Times New Roman" w:cs="Times New Roman"/>
                <w:sz w:val="14"/>
              </w:rPr>
            </w:pPr>
          </w:p>
        </w:tc>
        <w:tc>
          <w:tcPr>
            <w:tcW w:w="88" w:type="pct"/>
            <w:vAlign w:val="center"/>
          </w:tcPr>
          <w:p w14:paraId="2C8F9AC3" w14:textId="77777777" w:rsidR="00C84840" w:rsidRPr="00C84840" w:rsidRDefault="00C84840">
            <w:pPr>
              <w:pStyle w:val="ConsPlusNormal"/>
              <w:rPr>
                <w:rFonts w:ascii="Times New Roman" w:hAnsi="Times New Roman" w:cs="Times New Roman"/>
                <w:sz w:val="14"/>
              </w:rPr>
            </w:pPr>
          </w:p>
        </w:tc>
        <w:tc>
          <w:tcPr>
            <w:tcW w:w="88" w:type="pct"/>
            <w:vAlign w:val="center"/>
          </w:tcPr>
          <w:p w14:paraId="1C30F000" w14:textId="77777777" w:rsidR="00C84840" w:rsidRPr="00C84840" w:rsidRDefault="00C84840">
            <w:pPr>
              <w:pStyle w:val="ConsPlusNormal"/>
              <w:rPr>
                <w:rFonts w:ascii="Times New Roman" w:hAnsi="Times New Roman" w:cs="Times New Roman"/>
                <w:sz w:val="14"/>
              </w:rPr>
            </w:pPr>
          </w:p>
        </w:tc>
        <w:tc>
          <w:tcPr>
            <w:tcW w:w="88" w:type="pct"/>
            <w:vAlign w:val="center"/>
          </w:tcPr>
          <w:p w14:paraId="1C73FC94" w14:textId="77777777" w:rsidR="00C84840" w:rsidRPr="00C84840" w:rsidRDefault="00C84840">
            <w:pPr>
              <w:pStyle w:val="ConsPlusNormal"/>
              <w:rPr>
                <w:rFonts w:ascii="Times New Roman" w:hAnsi="Times New Roman" w:cs="Times New Roman"/>
                <w:sz w:val="14"/>
              </w:rPr>
            </w:pPr>
          </w:p>
        </w:tc>
        <w:tc>
          <w:tcPr>
            <w:tcW w:w="88" w:type="pct"/>
            <w:vAlign w:val="center"/>
          </w:tcPr>
          <w:p w14:paraId="28AD85AB" w14:textId="77777777" w:rsidR="00C84840" w:rsidRPr="00C84840" w:rsidRDefault="00C84840">
            <w:pPr>
              <w:pStyle w:val="ConsPlusNormal"/>
              <w:rPr>
                <w:rFonts w:ascii="Times New Roman" w:hAnsi="Times New Roman" w:cs="Times New Roman"/>
                <w:sz w:val="14"/>
              </w:rPr>
            </w:pPr>
          </w:p>
        </w:tc>
        <w:tc>
          <w:tcPr>
            <w:tcW w:w="88" w:type="pct"/>
            <w:vAlign w:val="center"/>
          </w:tcPr>
          <w:p w14:paraId="23EDCB09" w14:textId="77777777" w:rsidR="00C84840" w:rsidRPr="00C84840" w:rsidRDefault="00C84840">
            <w:pPr>
              <w:pStyle w:val="ConsPlusNormal"/>
              <w:rPr>
                <w:rFonts w:ascii="Times New Roman" w:hAnsi="Times New Roman" w:cs="Times New Roman"/>
                <w:sz w:val="14"/>
              </w:rPr>
            </w:pPr>
          </w:p>
        </w:tc>
        <w:tc>
          <w:tcPr>
            <w:tcW w:w="88" w:type="pct"/>
            <w:vAlign w:val="center"/>
          </w:tcPr>
          <w:p w14:paraId="7492F0E8" w14:textId="77777777" w:rsidR="00C84840" w:rsidRPr="00C84840" w:rsidRDefault="00C84840">
            <w:pPr>
              <w:pStyle w:val="ConsPlusNormal"/>
              <w:rPr>
                <w:rFonts w:ascii="Times New Roman" w:hAnsi="Times New Roman" w:cs="Times New Roman"/>
                <w:sz w:val="14"/>
              </w:rPr>
            </w:pPr>
          </w:p>
        </w:tc>
        <w:tc>
          <w:tcPr>
            <w:tcW w:w="88" w:type="pct"/>
            <w:vAlign w:val="center"/>
          </w:tcPr>
          <w:p w14:paraId="4430EFEA" w14:textId="77777777" w:rsidR="00C84840" w:rsidRPr="00C84840" w:rsidRDefault="00C84840">
            <w:pPr>
              <w:pStyle w:val="ConsPlusNormal"/>
              <w:rPr>
                <w:rFonts w:ascii="Times New Roman" w:hAnsi="Times New Roman" w:cs="Times New Roman"/>
                <w:sz w:val="14"/>
              </w:rPr>
            </w:pPr>
          </w:p>
        </w:tc>
        <w:tc>
          <w:tcPr>
            <w:tcW w:w="88" w:type="pct"/>
            <w:vAlign w:val="center"/>
          </w:tcPr>
          <w:p w14:paraId="2470B2C2" w14:textId="77777777" w:rsidR="00C84840" w:rsidRPr="00C84840" w:rsidRDefault="00C84840">
            <w:pPr>
              <w:pStyle w:val="ConsPlusNormal"/>
              <w:rPr>
                <w:rFonts w:ascii="Times New Roman" w:hAnsi="Times New Roman" w:cs="Times New Roman"/>
                <w:sz w:val="14"/>
              </w:rPr>
            </w:pPr>
          </w:p>
        </w:tc>
        <w:tc>
          <w:tcPr>
            <w:tcW w:w="88" w:type="pct"/>
            <w:vAlign w:val="center"/>
          </w:tcPr>
          <w:p w14:paraId="128692A6" w14:textId="77777777" w:rsidR="00C84840" w:rsidRPr="00C84840" w:rsidRDefault="00C84840">
            <w:pPr>
              <w:pStyle w:val="ConsPlusNormal"/>
              <w:rPr>
                <w:rFonts w:ascii="Times New Roman" w:hAnsi="Times New Roman" w:cs="Times New Roman"/>
                <w:sz w:val="14"/>
              </w:rPr>
            </w:pPr>
          </w:p>
        </w:tc>
        <w:tc>
          <w:tcPr>
            <w:tcW w:w="88" w:type="pct"/>
            <w:vAlign w:val="center"/>
          </w:tcPr>
          <w:p w14:paraId="4FB4996F" w14:textId="77777777" w:rsidR="00C84840" w:rsidRPr="00C84840" w:rsidRDefault="00C84840">
            <w:pPr>
              <w:pStyle w:val="ConsPlusNormal"/>
              <w:rPr>
                <w:rFonts w:ascii="Times New Roman" w:hAnsi="Times New Roman" w:cs="Times New Roman"/>
                <w:sz w:val="14"/>
              </w:rPr>
            </w:pPr>
          </w:p>
        </w:tc>
        <w:tc>
          <w:tcPr>
            <w:tcW w:w="88" w:type="pct"/>
            <w:vAlign w:val="center"/>
          </w:tcPr>
          <w:p w14:paraId="5E6F1AD4" w14:textId="77777777" w:rsidR="00C84840" w:rsidRPr="00C84840" w:rsidRDefault="00C84840">
            <w:pPr>
              <w:pStyle w:val="ConsPlusNormal"/>
              <w:rPr>
                <w:rFonts w:ascii="Times New Roman" w:hAnsi="Times New Roman" w:cs="Times New Roman"/>
                <w:sz w:val="14"/>
              </w:rPr>
            </w:pPr>
          </w:p>
        </w:tc>
        <w:tc>
          <w:tcPr>
            <w:tcW w:w="88" w:type="pct"/>
            <w:vAlign w:val="center"/>
          </w:tcPr>
          <w:p w14:paraId="6765193F" w14:textId="77777777" w:rsidR="00C84840" w:rsidRPr="00C84840" w:rsidRDefault="00C84840">
            <w:pPr>
              <w:pStyle w:val="ConsPlusNormal"/>
              <w:rPr>
                <w:rFonts w:ascii="Times New Roman" w:hAnsi="Times New Roman" w:cs="Times New Roman"/>
                <w:sz w:val="14"/>
              </w:rPr>
            </w:pPr>
          </w:p>
        </w:tc>
        <w:tc>
          <w:tcPr>
            <w:tcW w:w="88" w:type="pct"/>
            <w:vAlign w:val="center"/>
          </w:tcPr>
          <w:p w14:paraId="2C8664BF" w14:textId="77777777" w:rsidR="00C84840" w:rsidRPr="00C84840" w:rsidRDefault="00C84840">
            <w:pPr>
              <w:pStyle w:val="ConsPlusNormal"/>
              <w:rPr>
                <w:rFonts w:ascii="Times New Roman" w:hAnsi="Times New Roman" w:cs="Times New Roman"/>
                <w:sz w:val="14"/>
              </w:rPr>
            </w:pPr>
          </w:p>
        </w:tc>
        <w:tc>
          <w:tcPr>
            <w:tcW w:w="88" w:type="pct"/>
            <w:vAlign w:val="center"/>
          </w:tcPr>
          <w:p w14:paraId="3AD3CB94" w14:textId="77777777" w:rsidR="00C84840" w:rsidRPr="00C84840" w:rsidRDefault="00C84840">
            <w:pPr>
              <w:pStyle w:val="ConsPlusNormal"/>
              <w:rPr>
                <w:rFonts w:ascii="Times New Roman" w:hAnsi="Times New Roman" w:cs="Times New Roman"/>
                <w:sz w:val="14"/>
              </w:rPr>
            </w:pPr>
          </w:p>
        </w:tc>
        <w:tc>
          <w:tcPr>
            <w:tcW w:w="88" w:type="pct"/>
            <w:vAlign w:val="center"/>
          </w:tcPr>
          <w:p w14:paraId="6A35BE96" w14:textId="77777777" w:rsidR="00C84840" w:rsidRPr="00C84840" w:rsidRDefault="00C84840">
            <w:pPr>
              <w:pStyle w:val="ConsPlusNormal"/>
              <w:rPr>
                <w:rFonts w:ascii="Times New Roman" w:hAnsi="Times New Roman" w:cs="Times New Roman"/>
                <w:sz w:val="14"/>
              </w:rPr>
            </w:pPr>
          </w:p>
        </w:tc>
        <w:tc>
          <w:tcPr>
            <w:tcW w:w="88" w:type="pct"/>
            <w:vAlign w:val="center"/>
          </w:tcPr>
          <w:p w14:paraId="2ADD67D2" w14:textId="77777777" w:rsidR="00C84840" w:rsidRPr="00C84840" w:rsidRDefault="00C84840">
            <w:pPr>
              <w:pStyle w:val="ConsPlusNormal"/>
              <w:rPr>
                <w:rFonts w:ascii="Times New Roman" w:hAnsi="Times New Roman" w:cs="Times New Roman"/>
                <w:sz w:val="14"/>
              </w:rPr>
            </w:pPr>
          </w:p>
        </w:tc>
        <w:tc>
          <w:tcPr>
            <w:tcW w:w="88" w:type="pct"/>
            <w:vAlign w:val="center"/>
          </w:tcPr>
          <w:p w14:paraId="0AE4A947" w14:textId="77777777" w:rsidR="00C84840" w:rsidRPr="00C84840" w:rsidRDefault="00C84840">
            <w:pPr>
              <w:pStyle w:val="ConsPlusNormal"/>
              <w:rPr>
                <w:rFonts w:ascii="Times New Roman" w:hAnsi="Times New Roman" w:cs="Times New Roman"/>
                <w:sz w:val="14"/>
              </w:rPr>
            </w:pPr>
          </w:p>
        </w:tc>
        <w:tc>
          <w:tcPr>
            <w:tcW w:w="88" w:type="pct"/>
            <w:vAlign w:val="center"/>
          </w:tcPr>
          <w:p w14:paraId="013EAEF0" w14:textId="77777777" w:rsidR="00C84840" w:rsidRPr="00C84840" w:rsidRDefault="00C84840">
            <w:pPr>
              <w:pStyle w:val="ConsPlusNormal"/>
              <w:rPr>
                <w:rFonts w:ascii="Times New Roman" w:hAnsi="Times New Roman" w:cs="Times New Roman"/>
                <w:sz w:val="14"/>
              </w:rPr>
            </w:pPr>
          </w:p>
        </w:tc>
        <w:tc>
          <w:tcPr>
            <w:tcW w:w="88" w:type="pct"/>
            <w:vAlign w:val="center"/>
          </w:tcPr>
          <w:p w14:paraId="5CC9CBC2" w14:textId="77777777" w:rsidR="00C84840" w:rsidRPr="00C84840" w:rsidRDefault="00C84840">
            <w:pPr>
              <w:pStyle w:val="ConsPlusNormal"/>
              <w:rPr>
                <w:rFonts w:ascii="Times New Roman" w:hAnsi="Times New Roman" w:cs="Times New Roman"/>
                <w:sz w:val="14"/>
              </w:rPr>
            </w:pPr>
          </w:p>
        </w:tc>
        <w:tc>
          <w:tcPr>
            <w:tcW w:w="88" w:type="pct"/>
            <w:vAlign w:val="center"/>
          </w:tcPr>
          <w:p w14:paraId="449AAF83" w14:textId="77777777" w:rsidR="00C84840" w:rsidRPr="00C84840" w:rsidRDefault="00C84840">
            <w:pPr>
              <w:pStyle w:val="ConsPlusNormal"/>
              <w:rPr>
                <w:rFonts w:ascii="Times New Roman" w:hAnsi="Times New Roman" w:cs="Times New Roman"/>
                <w:sz w:val="14"/>
              </w:rPr>
            </w:pPr>
          </w:p>
        </w:tc>
        <w:tc>
          <w:tcPr>
            <w:tcW w:w="88" w:type="pct"/>
            <w:vAlign w:val="center"/>
          </w:tcPr>
          <w:p w14:paraId="7D4C1851" w14:textId="77777777" w:rsidR="00C84840" w:rsidRPr="00C84840" w:rsidRDefault="00C84840">
            <w:pPr>
              <w:pStyle w:val="ConsPlusNormal"/>
              <w:rPr>
                <w:rFonts w:ascii="Times New Roman" w:hAnsi="Times New Roman" w:cs="Times New Roman"/>
                <w:sz w:val="14"/>
              </w:rPr>
            </w:pPr>
          </w:p>
        </w:tc>
        <w:tc>
          <w:tcPr>
            <w:tcW w:w="88" w:type="pct"/>
            <w:vAlign w:val="center"/>
          </w:tcPr>
          <w:p w14:paraId="6B4DD2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88" w:type="pct"/>
            <w:vAlign w:val="center"/>
          </w:tcPr>
          <w:p w14:paraId="2393B0F6" w14:textId="77777777" w:rsidR="00C84840" w:rsidRPr="00C84840" w:rsidRDefault="00C84840">
            <w:pPr>
              <w:pStyle w:val="ConsPlusNormal"/>
              <w:rPr>
                <w:rFonts w:ascii="Times New Roman" w:hAnsi="Times New Roman" w:cs="Times New Roman"/>
                <w:sz w:val="14"/>
              </w:rPr>
            </w:pPr>
          </w:p>
        </w:tc>
        <w:tc>
          <w:tcPr>
            <w:tcW w:w="88" w:type="pct"/>
            <w:vAlign w:val="center"/>
          </w:tcPr>
          <w:p w14:paraId="73F88E54" w14:textId="77777777" w:rsidR="00C84840" w:rsidRPr="00C84840" w:rsidRDefault="00C84840">
            <w:pPr>
              <w:pStyle w:val="ConsPlusNormal"/>
              <w:rPr>
                <w:rFonts w:ascii="Times New Roman" w:hAnsi="Times New Roman" w:cs="Times New Roman"/>
                <w:sz w:val="14"/>
              </w:rPr>
            </w:pPr>
          </w:p>
        </w:tc>
        <w:tc>
          <w:tcPr>
            <w:tcW w:w="88" w:type="pct"/>
            <w:vAlign w:val="center"/>
          </w:tcPr>
          <w:p w14:paraId="217918DD" w14:textId="77777777" w:rsidR="00C84840" w:rsidRPr="00C84840" w:rsidRDefault="00C84840">
            <w:pPr>
              <w:pStyle w:val="ConsPlusNormal"/>
              <w:rPr>
                <w:rFonts w:ascii="Times New Roman" w:hAnsi="Times New Roman" w:cs="Times New Roman"/>
                <w:sz w:val="14"/>
              </w:rPr>
            </w:pPr>
          </w:p>
        </w:tc>
        <w:tc>
          <w:tcPr>
            <w:tcW w:w="88" w:type="pct"/>
            <w:vAlign w:val="center"/>
          </w:tcPr>
          <w:p w14:paraId="3DBBA2F0" w14:textId="77777777" w:rsidR="00C84840" w:rsidRPr="00C84840" w:rsidRDefault="00C84840">
            <w:pPr>
              <w:pStyle w:val="ConsPlusNormal"/>
              <w:rPr>
                <w:rFonts w:ascii="Times New Roman" w:hAnsi="Times New Roman" w:cs="Times New Roman"/>
                <w:sz w:val="14"/>
              </w:rPr>
            </w:pPr>
          </w:p>
        </w:tc>
        <w:tc>
          <w:tcPr>
            <w:tcW w:w="88" w:type="pct"/>
            <w:vAlign w:val="center"/>
          </w:tcPr>
          <w:p w14:paraId="6266A40E" w14:textId="77777777" w:rsidR="00C84840" w:rsidRPr="00C84840" w:rsidRDefault="00C84840">
            <w:pPr>
              <w:pStyle w:val="ConsPlusNormal"/>
              <w:rPr>
                <w:rFonts w:ascii="Times New Roman" w:hAnsi="Times New Roman" w:cs="Times New Roman"/>
                <w:sz w:val="14"/>
              </w:rPr>
            </w:pPr>
          </w:p>
        </w:tc>
        <w:tc>
          <w:tcPr>
            <w:tcW w:w="88" w:type="pct"/>
            <w:vAlign w:val="center"/>
          </w:tcPr>
          <w:p w14:paraId="16B0A93F" w14:textId="77777777" w:rsidR="00C84840" w:rsidRPr="00C84840" w:rsidRDefault="00C84840">
            <w:pPr>
              <w:pStyle w:val="ConsPlusNormal"/>
              <w:rPr>
                <w:rFonts w:ascii="Times New Roman" w:hAnsi="Times New Roman" w:cs="Times New Roman"/>
                <w:sz w:val="14"/>
              </w:rPr>
            </w:pPr>
          </w:p>
        </w:tc>
        <w:tc>
          <w:tcPr>
            <w:tcW w:w="88" w:type="pct"/>
            <w:vAlign w:val="center"/>
          </w:tcPr>
          <w:p w14:paraId="1259888B" w14:textId="77777777" w:rsidR="00C84840" w:rsidRPr="00C84840" w:rsidRDefault="00C84840">
            <w:pPr>
              <w:pStyle w:val="ConsPlusNormal"/>
              <w:rPr>
                <w:rFonts w:ascii="Times New Roman" w:hAnsi="Times New Roman" w:cs="Times New Roman"/>
                <w:sz w:val="14"/>
              </w:rPr>
            </w:pPr>
          </w:p>
        </w:tc>
        <w:tc>
          <w:tcPr>
            <w:tcW w:w="88" w:type="pct"/>
            <w:vAlign w:val="center"/>
          </w:tcPr>
          <w:p w14:paraId="0FD7E7E2" w14:textId="77777777" w:rsidR="00C84840" w:rsidRPr="00C84840" w:rsidRDefault="00C84840">
            <w:pPr>
              <w:pStyle w:val="ConsPlusNormal"/>
              <w:rPr>
                <w:rFonts w:ascii="Times New Roman" w:hAnsi="Times New Roman" w:cs="Times New Roman"/>
                <w:sz w:val="14"/>
              </w:rPr>
            </w:pPr>
          </w:p>
        </w:tc>
        <w:tc>
          <w:tcPr>
            <w:tcW w:w="88" w:type="pct"/>
            <w:vAlign w:val="center"/>
          </w:tcPr>
          <w:p w14:paraId="68E78318" w14:textId="77777777" w:rsidR="00C84840" w:rsidRPr="00C84840" w:rsidRDefault="00C84840">
            <w:pPr>
              <w:pStyle w:val="ConsPlusNormal"/>
              <w:rPr>
                <w:rFonts w:ascii="Times New Roman" w:hAnsi="Times New Roman" w:cs="Times New Roman"/>
                <w:sz w:val="14"/>
              </w:rPr>
            </w:pPr>
          </w:p>
        </w:tc>
        <w:tc>
          <w:tcPr>
            <w:tcW w:w="88" w:type="pct"/>
            <w:vAlign w:val="center"/>
          </w:tcPr>
          <w:p w14:paraId="149D2030" w14:textId="77777777" w:rsidR="00C84840" w:rsidRPr="00C84840" w:rsidRDefault="00C84840">
            <w:pPr>
              <w:pStyle w:val="ConsPlusNormal"/>
              <w:rPr>
                <w:rFonts w:ascii="Times New Roman" w:hAnsi="Times New Roman" w:cs="Times New Roman"/>
                <w:sz w:val="14"/>
              </w:rPr>
            </w:pPr>
          </w:p>
        </w:tc>
        <w:tc>
          <w:tcPr>
            <w:tcW w:w="88" w:type="pct"/>
            <w:vAlign w:val="center"/>
          </w:tcPr>
          <w:p w14:paraId="6AE89D90" w14:textId="77777777" w:rsidR="00C84840" w:rsidRPr="00C84840" w:rsidRDefault="00C84840">
            <w:pPr>
              <w:pStyle w:val="ConsPlusNormal"/>
              <w:rPr>
                <w:rFonts w:ascii="Times New Roman" w:hAnsi="Times New Roman" w:cs="Times New Roman"/>
                <w:sz w:val="14"/>
              </w:rPr>
            </w:pPr>
          </w:p>
        </w:tc>
        <w:tc>
          <w:tcPr>
            <w:tcW w:w="88" w:type="pct"/>
            <w:vAlign w:val="center"/>
          </w:tcPr>
          <w:p w14:paraId="78F18C21" w14:textId="77777777" w:rsidR="00C84840" w:rsidRPr="00C84840" w:rsidRDefault="00C84840">
            <w:pPr>
              <w:pStyle w:val="ConsPlusNormal"/>
              <w:rPr>
                <w:rFonts w:ascii="Times New Roman" w:hAnsi="Times New Roman" w:cs="Times New Roman"/>
                <w:sz w:val="14"/>
              </w:rPr>
            </w:pPr>
          </w:p>
        </w:tc>
        <w:tc>
          <w:tcPr>
            <w:tcW w:w="88" w:type="pct"/>
            <w:vAlign w:val="center"/>
          </w:tcPr>
          <w:p w14:paraId="6599C0B4" w14:textId="77777777" w:rsidR="00C84840" w:rsidRPr="00C84840" w:rsidRDefault="00C84840">
            <w:pPr>
              <w:pStyle w:val="ConsPlusNormal"/>
              <w:rPr>
                <w:rFonts w:ascii="Times New Roman" w:hAnsi="Times New Roman" w:cs="Times New Roman"/>
                <w:sz w:val="14"/>
              </w:rPr>
            </w:pPr>
          </w:p>
        </w:tc>
        <w:tc>
          <w:tcPr>
            <w:tcW w:w="88" w:type="pct"/>
            <w:vAlign w:val="center"/>
          </w:tcPr>
          <w:p w14:paraId="568296D3" w14:textId="77777777" w:rsidR="00C84840" w:rsidRPr="00C84840" w:rsidRDefault="00C84840">
            <w:pPr>
              <w:pStyle w:val="ConsPlusNormal"/>
              <w:rPr>
                <w:rFonts w:ascii="Times New Roman" w:hAnsi="Times New Roman" w:cs="Times New Roman"/>
                <w:sz w:val="14"/>
              </w:rPr>
            </w:pPr>
          </w:p>
        </w:tc>
        <w:tc>
          <w:tcPr>
            <w:tcW w:w="88" w:type="pct"/>
            <w:vAlign w:val="center"/>
          </w:tcPr>
          <w:p w14:paraId="6AE109E5" w14:textId="77777777" w:rsidR="00C84840" w:rsidRPr="00C84840" w:rsidRDefault="00C84840">
            <w:pPr>
              <w:pStyle w:val="ConsPlusNormal"/>
              <w:rPr>
                <w:rFonts w:ascii="Times New Roman" w:hAnsi="Times New Roman" w:cs="Times New Roman"/>
                <w:sz w:val="14"/>
              </w:rPr>
            </w:pPr>
          </w:p>
        </w:tc>
        <w:tc>
          <w:tcPr>
            <w:tcW w:w="88" w:type="pct"/>
            <w:vAlign w:val="center"/>
          </w:tcPr>
          <w:p w14:paraId="56458FF3" w14:textId="77777777" w:rsidR="00C84840" w:rsidRPr="00C84840" w:rsidRDefault="00C84840">
            <w:pPr>
              <w:pStyle w:val="ConsPlusNormal"/>
              <w:rPr>
                <w:rFonts w:ascii="Times New Roman" w:hAnsi="Times New Roman" w:cs="Times New Roman"/>
                <w:sz w:val="14"/>
              </w:rPr>
            </w:pPr>
          </w:p>
        </w:tc>
        <w:tc>
          <w:tcPr>
            <w:tcW w:w="88" w:type="pct"/>
            <w:vAlign w:val="center"/>
          </w:tcPr>
          <w:p w14:paraId="45B03D8F" w14:textId="77777777" w:rsidR="00C84840" w:rsidRPr="00C84840" w:rsidRDefault="00C84840">
            <w:pPr>
              <w:pStyle w:val="ConsPlusNormal"/>
              <w:rPr>
                <w:rFonts w:ascii="Times New Roman" w:hAnsi="Times New Roman" w:cs="Times New Roman"/>
                <w:sz w:val="14"/>
              </w:rPr>
            </w:pPr>
          </w:p>
        </w:tc>
        <w:tc>
          <w:tcPr>
            <w:tcW w:w="88" w:type="pct"/>
            <w:vAlign w:val="center"/>
          </w:tcPr>
          <w:p w14:paraId="15368074" w14:textId="77777777" w:rsidR="00C84840" w:rsidRPr="00C84840" w:rsidRDefault="00C84840">
            <w:pPr>
              <w:pStyle w:val="ConsPlusNormal"/>
              <w:rPr>
                <w:rFonts w:ascii="Times New Roman" w:hAnsi="Times New Roman" w:cs="Times New Roman"/>
                <w:sz w:val="14"/>
              </w:rPr>
            </w:pPr>
          </w:p>
        </w:tc>
        <w:tc>
          <w:tcPr>
            <w:tcW w:w="91" w:type="pct"/>
            <w:vAlign w:val="center"/>
          </w:tcPr>
          <w:p w14:paraId="66EA8C06" w14:textId="77777777" w:rsidR="00C84840" w:rsidRPr="00C84840" w:rsidRDefault="00C84840">
            <w:pPr>
              <w:pStyle w:val="ConsPlusNormal"/>
              <w:rPr>
                <w:rFonts w:ascii="Times New Roman" w:hAnsi="Times New Roman" w:cs="Times New Roman"/>
                <w:sz w:val="14"/>
              </w:rPr>
            </w:pPr>
          </w:p>
        </w:tc>
      </w:tr>
    </w:tbl>
    <w:p w14:paraId="6826B9EC" w14:textId="77777777" w:rsidR="00C84840" w:rsidRPr="00C84840" w:rsidRDefault="00C84840">
      <w:pPr>
        <w:rPr>
          <w:rFonts w:ascii="Times New Roman" w:hAnsi="Times New Roman" w:cs="Times New Roman"/>
        </w:rPr>
        <w:sectPr w:rsidR="00C84840" w:rsidRPr="00C84840">
          <w:pgSz w:w="16838" w:h="11905" w:orient="landscape"/>
          <w:pgMar w:top="1701" w:right="1134" w:bottom="850" w:left="1134" w:header="0" w:footer="0" w:gutter="0"/>
          <w:cols w:space="720"/>
        </w:sectPr>
      </w:pPr>
    </w:p>
    <w:p w14:paraId="30B77DBC" w14:textId="77777777" w:rsidR="00C84840" w:rsidRPr="00C84840" w:rsidRDefault="00C84840">
      <w:pPr>
        <w:pStyle w:val="ConsPlusNormal"/>
        <w:jc w:val="both"/>
        <w:rPr>
          <w:rFonts w:ascii="Times New Roman" w:hAnsi="Times New Roman" w:cs="Times New Roman"/>
        </w:rPr>
      </w:pPr>
    </w:p>
    <w:p w14:paraId="0A5F5776"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w:t>
      </w:r>
    </w:p>
    <w:p w14:paraId="06AB0C42" w14:textId="77777777" w:rsidR="00C84840" w:rsidRPr="00C84840" w:rsidRDefault="00C84840">
      <w:pPr>
        <w:pStyle w:val="ConsPlusNormal"/>
        <w:spacing w:before="220"/>
        <w:ind w:firstLine="540"/>
        <w:jc w:val="both"/>
        <w:rPr>
          <w:rFonts w:ascii="Times New Roman" w:hAnsi="Times New Roman" w:cs="Times New Roman"/>
        </w:rPr>
      </w:pPr>
      <w:bookmarkStart w:id="23" w:name="P2204"/>
      <w:bookmarkEnd w:id="23"/>
      <w:r w:rsidRPr="00C84840">
        <w:rPr>
          <w:rFonts w:ascii="Times New Roman" w:hAnsi="Times New Roman" w:cs="Times New Roman"/>
        </w:rP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51" w:history="1">
        <w:r w:rsidRPr="00C84840">
          <w:rPr>
            <w:rFonts w:ascii="Times New Roman" w:hAnsi="Times New Roman" w:cs="Times New Roman"/>
          </w:rPr>
          <w:t>пунктах 16</w:t>
        </w:r>
      </w:hyperlink>
      <w:r w:rsidRPr="00C84840">
        <w:rPr>
          <w:rFonts w:ascii="Times New Roman" w:hAnsi="Times New Roman" w:cs="Times New Roman"/>
        </w:rPr>
        <w:t xml:space="preserve"> и </w:t>
      </w:r>
      <w:hyperlink w:anchor="P173" w:history="1">
        <w:r w:rsidRPr="00C84840">
          <w:rPr>
            <w:rFonts w:ascii="Times New Roman" w:hAnsi="Times New Roman" w:cs="Times New Roman"/>
          </w:rPr>
          <w:t>17</w:t>
        </w:r>
      </w:hyperlink>
      <w:r w:rsidRPr="00C84840">
        <w:rPr>
          <w:rFonts w:ascii="Times New Roman" w:hAnsi="Times New Roman" w:cs="Times New Roman"/>
        </w:rP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14:paraId="6B01F0E7" w14:textId="77777777" w:rsidR="00C84840" w:rsidRPr="00C84840" w:rsidRDefault="00C84840">
      <w:pPr>
        <w:pStyle w:val="ConsPlusNormal"/>
        <w:spacing w:before="220"/>
        <w:ind w:firstLine="540"/>
        <w:jc w:val="both"/>
        <w:rPr>
          <w:rFonts w:ascii="Times New Roman" w:hAnsi="Times New Roman" w:cs="Times New Roman"/>
        </w:rPr>
      </w:pPr>
      <w:bookmarkStart w:id="24" w:name="P2205"/>
      <w:bookmarkEnd w:id="24"/>
      <w:r w:rsidRPr="00C84840">
        <w:rPr>
          <w:rFonts w:ascii="Times New Roman" w:hAnsi="Times New Roman" w:cs="Times New Roman"/>
        </w:rPr>
        <w:t>&lt;**&gt; Электрокардиография в покое проводится при первом прохождении профилактического медицинского осмотра, далее в возрасте 35 лет и старше 1 раз в год.</w:t>
      </w:r>
    </w:p>
    <w:p w14:paraId="4483BF36" w14:textId="77777777" w:rsidR="00C84840" w:rsidRPr="00C84840" w:rsidRDefault="00C84840">
      <w:pPr>
        <w:pStyle w:val="ConsPlusNormal"/>
        <w:spacing w:before="220"/>
        <w:ind w:firstLine="540"/>
        <w:jc w:val="both"/>
        <w:rPr>
          <w:rFonts w:ascii="Times New Roman" w:hAnsi="Times New Roman" w:cs="Times New Roman"/>
        </w:rPr>
      </w:pPr>
      <w:bookmarkStart w:id="25" w:name="P2206"/>
      <w:bookmarkEnd w:id="25"/>
      <w:r w:rsidRPr="00C84840">
        <w:rPr>
          <w:rFonts w:ascii="Times New Roman" w:hAnsi="Times New Roman" w:cs="Times New Roman"/>
        </w:rPr>
        <w:t>&lt;***&gt; Измерение внутриглазного давления проводится при первом прохождении профилактического медицинского осмотра, далее в возрасте 40 лет и старше 1 раз в год.</w:t>
      </w:r>
    </w:p>
    <w:p w14:paraId="0D4B46AC" w14:textId="77777777" w:rsidR="00C84840" w:rsidRPr="00C84840" w:rsidRDefault="00C84840">
      <w:pPr>
        <w:pStyle w:val="ConsPlusNormal"/>
        <w:spacing w:before="220"/>
        <w:ind w:firstLine="540"/>
        <w:jc w:val="both"/>
        <w:rPr>
          <w:rFonts w:ascii="Times New Roman" w:hAnsi="Times New Roman" w:cs="Times New Roman"/>
        </w:rPr>
      </w:pPr>
      <w:bookmarkStart w:id="26" w:name="P2207"/>
      <w:bookmarkEnd w:id="26"/>
      <w:r w:rsidRPr="00C84840">
        <w:rPr>
          <w:rFonts w:ascii="Times New Roman" w:hAnsi="Times New Roman" w:cs="Times New Roman"/>
        </w:rPr>
        <w:t>&lt;****&gt; Не проводится в случае, если профилактический медицинский осмотр является частью первого этапа диспансеризации.</w:t>
      </w:r>
    </w:p>
    <w:p w14:paraId="1BE2F5F9" w14:textId="77777777" w:rsidR="00C84840" w:rsidRPr="00C84840" w:rsidRDefault="00C84840">
      <w:pPr>
        <w:pStyle w:val="ConsPlusNormal"/>
        <w:jc w:val="both"/>
        <w:rPr>
          <w:rFonts w:ascii="Times New Roman" w:hAnsi="Times New Roman" w:cs="Times New Roman"/>
        </w:rPr>
      </w:pPr>
    </w:p>
    <w:p w14:paraId="6D0321DA" w14:textId="77777777" w:rsidR="00C84840" w:rsidRPr="00C84840" w:rsidRDefault="00C84840">
      <w:pPr>
        <w:pStyle w:val="ConsPlusTitle"/>
        <w:jc w:val="center"/>
        <w:outlineLvl w:val="2"/>
        <w:rPr>
          <w:rFonts w:ascii="Times New Roman" w:hAnsi="Times New Roman" w:cs="Times New Roman"/>
        </w:rPr>
      </w:pPr>
      <w:r w:rsidRPr="00C84840">
        <w:rPr>
          <w:rFonts w:ascii="Times New Roman" w:hAnsi="Times New Roman" w:cs="Times New Roman"/>
        </w:rPr>
        <w:t>III. Перечень приемов (осмотров, консультаций) медицинскими</w:t>
      </w:r>
    </w:p>
    <w:p w14:paraId="2C36A494"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работниками, исследований и иных медицинских вмешательств,</w:t>
      </w:r>
    </w:p>
    <w:p w14:paraId="47548952"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проводимых в рамках профилактического медицинского осмотра</w:t>
      </w:r>
    </w:p>
    <w:p w14:paraId="1124FA8A"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первого этапа диспансеризации в определенные возрастные</w:t>
      </w:r>
    </w:p>
    <w:p w14:paraId="52AC3B40"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периоды мужчинам в возрасте 65 лет и старше</w:t>
      </w:r>
    </w:p>
    <w:p w14:paraId="3469EC27" w14:textId="77777777" w:rsidR="00C84840" w:rsidRPr="00C84840" w:rsidRDefault="00C84840">
      <w:pPr>
        <w:pStyle w:val="ConsPlusNormal"/>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98"/>
        <w:gridCol w:w="1386"/>
        <w:gridCol w:w="267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tblGrid>
      <w:tr w:rsidR="00C84840" w:rsidRPr="00C84840" w14:paraId="6574F4E2" w14:textId="77777777" w:rsidTr="00C84840">
        <w:tc>
          <w:tcPr>
            <w:tcW w:w="0" w:type="auto"/>
            <w:gridSpan w:val="2"/>
            <w:vMerge w:val="restart"/>
          </w:tcPr>
          <w:p w14:paraId="5E956F34" w14:textId="77777777" w:rsidR="00C84840" w:rsidRPr="00C84840" w:rsidRDefault="00C84840">
            <w:pPr>
              <w:pStyle w:val="ConsPlusNormal"/>
              <w:rPr>
                <w:rFonts w:ascii="Times New Roman" w:hAnsi="Times New Roman" w:cs="Times New Roman"/>
                <w:sz w:val="14"/>
              </w:rPr>
            </w:pPr>
          </w:p>
        </w:tc>
        <w:tc>
          <w:tcPr>
            <w:tcW w:w="0" w:type="auto"/>
            <w:vMerge w:val="restart"/>
          </w:tcPr>
          <w:p w14:paraId="25D812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Осмотр, исследование, мероприятие</w:t>
            </w:r>
          </w:p>
        </w:tc>
        <w:tc>
          <w:tcPr>
            <w:tcW w:w="0" w:type="auto"/>
            <w:gridSpan w:val="35"/>
          </w:tcPr>
          <w:p w14:paraId="6D4404B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Возраст</w:t>
            </w:r>
          </w:p>
        </w:tc>
      </w:tr>
      <w:tr w:rsidR="00C84840" w:rsidRPr="00C84840" w14:paraId="2FF67C2F" w14:textId="77777777" w:rsidTr="00C84840">
        <w:tc>
          <w:tcPr>
            <w:tcW w:w="0" w:type="auto"/>
            <w:gridSpan w:val="2"/>
            <w:vMerge/>
          </w:tcPr>
          <w:p w14:paraId="52E3623C" w14:textId="77777777" w:rsidR="00C84840" w:rsidRPr="00C84840" w:rsidRDefault="00C84840">
            <w:pPr>
              <w:rPr>
                <w:rFonts w:ascii="Times New Roman" w:hAnsi="Times New Roman" w:cs="Times New Roman"/>
                <w:sz w:val="14"/>
              </w:rPr>
            </w:pPr>
          </w:p>
        </w:tc>
        <w:tc>
          <w:tcPr>
            <w:tcW w:w="0" w:type="auto"/>
            <w:vMerge/>
          </w:tcPr>
          <w:p w14:paraId="783C735B" w14:textId="77777777" w:rsidR="00C84840" w:rsidRPr="00C84840" w:rsidRDefault="00C84840">
            <w:pPr>
              <w:rPr>
                <w:rFonts w:ascii="Times New Roman" w:hAnsi="Times New Roman" w:cs="Times New Roman"/>
                <w:sz w:val="14"/>
              </w:rPr>
            </w:pPr>
          </w:p>
        </w:tc>
        <w:tc>
          <w:tcPr>
            <w:tcW w:w="0" w:type="auto"/>
          </w:tcPr>
          <w:p w14:paraId="422268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65</w:t>
            </w:r>
          </w:p>
        </w:tc>
        <w:tc>
          <w:tcPr>
            <w:tcW w:w="0" w:type="auto"/>
          </w:tcPr>
          <w:p w14:paraId="3D1FA0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66</w:t>
            </w:r>
          </w:p>
        </w:tc>
        <w:tc>
          <w:tcPr>
            <w:tcW w:w="0" w:type="auto"/>
          </w:tcPr>
          <w:p w14:paraId="0159E0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67</w:t>
            </w:r>
          </w:p>
        </w:tc>
        <w:tc>
          <w:tcPr>
            <w:tcW w:w="0" w:type="auto"/>
          </w:tcPr>
          <w:p w14:paraId="6FFF6D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68</w:t>
            </w:r>
          </w:p>
        </w:tc>
        <w:tc>
          <w:tcPr>
            <w:tcW w:w="0" w:type="auto"/>
          </w:tcPr>
          <w:p w14:paraId="350B2F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69</w:t>
            </w:r>
          </w:p>
        </w:tc>
        <w:tc>
          <w:tcPr>
            <w:tcW w:w="0" w:type="auto"/>
          </w:tcPr>
          <w:p w14:paraId="093BB7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70</w:t>
            </w:r>
          </w:p>
        </w:tc>
        <w:tc>
          <w:tcPr>
            <w:tcW w:w="0" w:type="auto"/>
          </w:tcPr>
          <w:p w14:paraId="530044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71</w:t>
            </w:r>
          </w:p>
        </w:tc>
        <w:tc>
          <w:tcPr>
            <w:tcW w:w="0" w:type="auto"/>
          </w:tcPr>
          <w:p w14:paraId="4C63DC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72</w:t>
            </w:r>
          </w:p>
        </w:tc>
        <w:tc>
          <w:tcPr>
            <w:tcW w:w="0" w:type="auto"/>
          </w:tcPr>
          <w:p w14:paraId="2E12E4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73</w:t>
            </w:r>
          </w:p>
        </w:tc>
        <w:tc>
          <w:tcPr>
            <w:tcW w:w="0" w:type="auto"/>
          </w:tcPr>
          <w:p w14:paraId="25CF13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74</w:t>
            </w:r>
          </w:p>
        </w:tc>
        <w:tc>
          <w:tcPr>
            <w:tcW w:w="0" w:type="auto"/>
          </w:tcPr>
          <w:p w14:paraId="142A43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75</w:t>
            </w:r>
          </w:p>
        </w:tc>
        <w:tc>
          <w:tcPr>
            <w:tcW w:w="0" w:type="auto"/>
          </w:tcPr>
          <w:p w14:paraId="3463B1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76</w:t>
            </w:r>
          </w:p>
        </w:tc>
        <w:tc>
          <w:tcPr>
            <w:tcW w:w="0" w:type="auto"/>
          </w:tcPr>
          <w:p w14:paraId="6F8E99D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77</w:t>
            </w:r>
          </w:p>
        </w:tc>
        <w:tc>
          <w:tcPr>
            <w:tcW w:w="0" w:type="auto"/>
          </w:tcPr>
          <w:p w14:paraId="4CB009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78</w:t>
            </w:r>
          </w:p>
        </w:tc>
        <w:tc>
          <w:tcPr>
            <w:tcW w:w="0" w:type="auto"/>
          </w:tcPr>
          <w:p w14:paraId="187872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79</w:t>
            </w:r>
          </w:p>
        </w:tc>
        <w:tc>
          <w:tcPr>
            <w:tcW w:w="0" w:type="auto"/>
          </w:tcPr>
          <w:p w14:paraId="5FD62F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80</w:t>
            </w:r>
          </w:p>
        </w:tc>
        <w:tc>
          <w:tcPr>
            <w:tcW w:w="0" w:type="auto"/>
          </w:tcPr>
          <w:p w14:paraId="36F94F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81</w:t>
            </w:r>
          </w:p>
        </w:tc>
        <w:tc>
          <w:tcPr>
            <w:tcW w:w="0" w:type="auto"/>
          </w:tcPr>
          <w:p w14:paraId="1560F3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82</w:t>
            </w:r>
          </w:p>
        </w:tc>
        <w:tc>
          <w:tcPr>
            <w:tcW w:w="0" w:type="auto"/>
          </w:tcPr>
          <w:p w14:paraId="435946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83</w:t>
            </w:r>
          </w:p>
        </w:tc>
        <w:tc>
          <w:tcPr>
            <w:tcW w:w="0" w:type="auto"/>
          </w:tcPr>
          <w:p w14:paraId="52F2F5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84</w:t>
            </w:r>
          </w:p>
        </w:tc>
        <w:tc>
          <w:tcPr>
            <w:tcW w:w="0" w:type="auto"/>
          </w:tcPr>
          <w:p w14:paraId="4DAF7E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85</w:t>
            </w:r>
          </w:p>
        </w:tc>
        <w:tc>
          <w:tcPr>
            <w:tcW w:w="0" w:type="auto"/>
          </w:tcPr>
          <w:p w14:paraId="609827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86</w:t>
            </w:r>
          </w:p>
        </w:tc>
        <w:tc>
          <w:tcPr>
            <w:tcW w:w="0" w:type="auto"/>
          </w:tcPr>
          <w:p w14:paraId="48284A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87</w:t>
            </w:r>
          </w:p>
        </w:tc>
        <w:tc>
          <w:tcPr>
            <w:tcW w:w="0" w:type="auto"/>
          </w:tcPr>
          <w:p w14:paraId="4CB289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88</w:t>
            </w:r>
          </w:p>
        </w:tc>
        <w:tc>
          <w:tcPr>
            <w:tcW w:w="0" w:type="auto"/>
          </w:tcPr>
          <w:p w14:paraId="78595A5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89</w:t>
            </w:r>
          </w:p>
        </w:tc>
        <w:tc>
          <w:tcPr>
            <w:tcW w:w="0" w:type="auto"/>
          </w:tcPr>
          <w:p w14:paraId="16EB8B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90</w:t>
            </w:r>
          </w:p>
        </w:tc>
        <w:tc>
          <w:tcPr>
            <w:tcW w:w="0" w:type="auto"/>
          </w:tcPr>
          <w:p w14:paraId="6563F8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91</w:t>
            </w:r>
          </w:p>
        </w:tc>
        <w:tc>
          <w:tcPr>
            <w:tcW w:w="0" w:type="auto"/>
          </w:tcPr>
          <w:p w14:paraId="4741854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92</w:t>
            </w:r>
          </w:p>
        </w:tc>
        <w:tc>
          <w:tcPr>
            <w:tcW w:w="0" w:type="auto"/>
          </w:tcPr>
          <w:p w14:paraId="37A26D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93</w:t>
            </w:r>
          </w:p>
        </w:tc>
        <w:tc>
          <w:tcPr>
            <w:tcW w:w="0" w:type="auto"/>
          </w:tcPr>
          <w:p w14:paraId="6D3F56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94</w:t>
            </w:r>
          </w:p>
        </w:tc>
        <w:tc>
          <w:tcPr>
            <w:tcW w:w="0" w:type="auto"/>
          </w:tcPr>
          <w:p w14:paraId="31F5D6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95</w:t>
            </w:r>
          </w:p>
        </w:tc>
        <w:tc>
          <w:tcPr>
            <w:tcW w:w="0" w:type="auto"/>
          </w:tcPr>
          <w:p w14:paraId="3F2FECD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96</w:t>
            </w:r>
          </w:p>
        </w:tc>
        <w:tc>
          <w:tcPr>
            <w:tcW w:w="0" w:type="auto"/>
          </w:tcPr>
          <w:p w14:paraId="2C9DB4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97</w:t>
            </w:r>
          </w:p>
        </w:tc>
        <w:tc>
          <w:tcPr>
            <w:tcW w:w="0" w:type="auto"/>
          </w:tcPr>
          <w:p w14:paraId="391E5A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98</w:t>
            </w:r>
          </w:p>
        </w:tc>
        <w:tc>
          <w:tcPr>
            <w:tcW w:w="0" w:type="auto"/>
          </w:tcPr>
          <w:p w14:paraId="5C89DD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99</w:t>
            </w:r>
          </w:p>
        </w:tc>
      </w:tr>
      <w:tr w:rsidR="00C84840" w:rsidRPr="00C84840" w14:paraId="1D87A64B" w14:textId="77777777" w:rsidTr="00C84840">
        <w:tc>
          <w:tcPr>
            <w:tcW w:w="0" w:type="auto"/>
            <w:vMerge w:val="restart"/>
            <w:tcBorders>
              <w:bottom w:val="nil"/>
            </w:tcBorders>
            <w:vAlign w:val="center"/>
          </w:tcPr>
          <w:p w14:paraId="1E06EE71"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Объем диспансеризации (1-й этап)</w:t>
            </w:r>
          </w:p>
        </w:tc>
        <w:tc>
          <w:tcPr>
            <w:tcW w:w="0" w:type="auto"/>
            <w:vMerge w:val="restart"/>
            <w:vAlign w:val="center"/>
          </w:tcPr>
          <w:p w14:paraId="0AF636F3"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Объем профилактического медицинского осмотра </w:t>
            </w:r>
            <w:hyperlink w:anchor="P2727" w:history="1">
              <w:r w:rsidRPr="00C84840">
                <w:rPr>
                  <w:rFonts w:ascii="Times New Roman" w:hAnsi="Times New Roman" w:cs="Times New Roman"/>
                  <w:sz w:val="14"/>
                </w:rPr>
                <w:t>&lt;*&gt;</w:t>
              </w:r>
            </w:hyperlink>
          </w:p>
        </w:tc>
        <w:tc>
          <w:tcPr>
            <w:tcW w:w="0" w:type="auto"/>
          </w:tcPr>
          <w:p w14:paraId="22A6D03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Опрос (анкетирование)</w:t>
            </w:r>
          </w:p>
        </w:tc>
        <w:tc>
          <w:tcPr>
            <w:tcW w:w="0" w:type="auto"/>
            <w:vAlign w:val="center"/>
          </w:tcPr>
          <w:p w14:paraId="748E69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67160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69235E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29A9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61AF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5A6B8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80750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BABD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0D24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3BF2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DD42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5617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E227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0908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9B34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44079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E4E5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84B2CC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01CAD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CED6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FA2C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9B22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79C4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6C96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C99B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44F35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C7CE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414D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40CA6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A112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461C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BC918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CF65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82C6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F64A2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B134F9F" w14:textId="77777777" w:rsidTr="00C84840">
        <w:tc>
          <w:tcPr>
            <w:tcW w:w="0" w:type="auto"/>
            <w:vMerge/>
            <w:tcBorders>
              <w:bottom w:val="nil"/>
            </w:tcBorders>
          </w:tcPr>
          <w:p w14:paraId="780342D7" w14:textId="77777777" w:rsidR="00C84840" w:rsidRPr="00C84840" w:rsidRDefault="00C84840">
            <w:pPr>
              <w:rPr>
                <w:rFonts w:ascii="Times New Roman" w:hAnsi="Times New Roman" w:cs="Times New Roman"/>
                <w:sz w:val="14"/>
              </w:rPr>
            </w:pPr>
          </w:p>
        </w:tc>
        <w:tc>
          <w:tcPr>
            <w:tcW w:w="0" w:type="auto"/>
            <w:vMerge/>
          </w:tcPr>
          <w:p w14:paraId="302829C4" w14:textId="77777777" w:rsidR="00C84840" w:rsidRPr="00C84840" w:rsidRDefault="00C84840">
            <w:pPr>
              <w:rPr>
                <w:rFonts w:ascii="Times New Roman" w:hAnsi="Times New Roman" w:cs="Times New Roman"/>
                <w:sz w:val="14"/>
              </w:rPr>
            </w:pPr>
          </w:p>
        </w:tc>
        <w:tc>
          <w:tcPr>
            <w:tcW w:w="0" w:type="auto"/>
          </w:tcPr>
          <w:p w14:paraId="0FD72131"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Расчет на основании антропометрии (измерение роста, массы тела, окружности талии) индекса массы тела</w:t>
            </w:r>
          </w:p>
        </w:tc>
        <w:tc>
          <w:tcPr>
            <w:tcW w:w="0" w:type="auto"/>
            <w:vAlign w:val="center"/>
          </w:tcPr>
          <w:p w14:paraId="4B2118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FABA1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66F925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4D98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8D3D3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5C6D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ED73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D77E1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FF92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99BFB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5D46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6731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D4D6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43E3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3826C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8FA9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6745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3E53F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CB341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3E4E9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D9D6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142D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31E6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612E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44C39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B4A69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D0EC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1638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84F7D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2462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FD42A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95C48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618B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D25521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BCAB8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09F1681" w14:textId="77777777" w:rsidTr="00C84840">
        <w:tc>
          <w:tcPr>
            <w:tcW w:w="0" w:type="auto"/>
            <w:vMerge/>
            <w:tcBorders>
              <w:bottom w:val="nil"/>
            </w:tcBorders>
          </w:tcPr>
          <w:p w14:paraId="2EE26EEA" w14:textId="77777777" w:rsidR="00C84840" w:rsidRPr="00C84840" w:rsidRDefault="00C84840">
            <w:pPr>
              <w:rPr>
                <w:rFonts w:ascii="Times New Roman" w:hAnsi="Times New Roman" w:cs="Times New Roman"/>
                <w:sz w:val="14"/>
              </w:rPr>
            </w:pPr>
          </w:p>
        </w:tc>
        <w:tc>
          <w:tcPr>
            <w:tcW w:w="0" w:type="auto"/>
            <w:vMerge/>
          </w:tcPr>
          <w:p w14:paraId="3FC5CD11" w14:textId="77777777" w:rsidR="00C84840" w:rsidRPr="00C84840" w:rsidRDefault="00C84840">
            <w:pPr>
              <w:rPr>
                <w:rFonts w:ascii="Times New Roman" w:hAnsi="Times New Roman" w:cs="Times New Roman"/>
                <w:sz w:val="14"/>
              </w:rPr>
            </w:pPr>
          </w:p>
        </w:tc>
        <w:tc>
          <w:tcPr>
            <w:tcW w:w="0" w:type="auto"/>
          </w:tcPr>
          <w:p w14:paraId="2258D8A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артериального давления</w:t>
            </w:r>
          </w:p>
        </w:tc>
        <w:tc>
          <w:tcPr>
            <w:tcW w:w="0" w:type="auto"/>
            <w:vAlign w:val="center"/>
          </w:tcPr>
          <w:p w14:paraId="457C19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DC724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81A15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B57A9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2D24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E442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DB2A3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FEF62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DB44F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4E93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67A458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C9A4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A6A0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7750C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6399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0937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AC12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4F4F6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A53E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6E48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D97E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E564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4084B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3011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244A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4D28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239D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671D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F2C9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038C2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9977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7AE5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3B038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847C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9F2D7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BCD9773" w14:textId="77777777" w:rsidTr="00C84840">
        <w:tc>
          <w:tcPr>
            <w:tcW w:w="0" w:type="auto"/>
            <w:vMerge/>
            <w:tcBorders>
              <w:bottom w:val="nil"/>
            </w:tcBorders>
          </w:tcPr>
          <w:p w14:paraId="722F0D28" w14:textId="77777777" w:rsidR="00C84840" w:rsidRPr="00C84840" w:rsidRDefault="00C84840">
            <w:pPr>
              <w:rPr>
                <w:rFonts w:ascii="Times New Roman" w:hAnsi="Times New Roman" w:cs="Times New Roman"/>
                <w:sz w:val="14"/>
              </w:rPr>
            </w:pPr>
          </w:p>
        </w:tc>
        <w:tc>
          <w:tcPr>
            <w:tcW w:w="0" w:type="auto"/>
            <w:vMerge/>
          </w:tcPr>
          <w:p w14:paraId="12189D83" w14:textId="77777777" w:rsidR="00C84840" w:rsidRPr="00C84840" w:rsidRDefault="00C84840">
            <w:pPr>
              <w:rPr>
                <w:rFonts w:ascii="Times New Roman" w:hAnsi="Times New Roman" w:cs="Times New Roman"/>
                <w:sz w:val="14"/>
              </w:rPr>
            </w:pPr>
          </w:p>
        </w:tc>
        <w:tc>
          <w:tcPr>
            <w:tcW w:w="0" w:type="auto"/>
          </w:tcPr>
          <w:p w14:paraId="555F71D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общего холестерина в крови</w:t>
            </w:r>
          </w:p>
        </w:tc>
        <w:tc>
          <w:tcPr>
            <w:tcW w:w="0" w:type="auto"/>
            <w:vAlign w:val="center"/>
          </w:tcPr>
          <w:p w14:paraId="499F61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7428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3D0F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870A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9BD9D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3EA8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E573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9D6D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917E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B908C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92C9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56B1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DC89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9875D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0D5C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95F2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387F5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E212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E330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D756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11AA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EC40C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2598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54F42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262C6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81DE1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3198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BD14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BEBE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A5F4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A0A8F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97DD7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AE16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A9F3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E87B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BE06423" w14:textId="77777777" w:rsidTr="00C84840">
        <w:tc>
          <w:tcPr>
            <w:tcW w:w="0" w:type="auto"/>
            <w:vMerge/>
            <w:tcBorders>
              <w:bottom w:val="nil"/>
            </w:tcBorders>
          </w:tcPr>
          <w:p w14:paraId="5937F603" w14:textId="77777777" w:rsidR="00C84840" w:rsidRPr="00C84840" w:rsidRDefault="00C84840">
            <w:pPr>
              <w:rPr>
                <w:rFonts w:ascii="Times New Roman" w:hAnsi="Times New Roman" w:cs="Times New Roman"/>
                <w:sz w:val="14"/>
              </w:rPr>
            </w:pPr>
          </w:p>
        </w:tc>
        <w:tc>
          <w:tcPr>
            <w:tcW w:w="0" w:type="auto"/>
            <w:vMerge/>
          </w:tcPr>
          <w:p w14:paraId="52E5A5C2" w14:textId="77777777" w:rsidR="00C84840" w:rsidRPr="00C84840" w:rsidRDefault="00C84840">
            <w:pPr>
              <w:rPr>
                <w:rFonts w:ascii="Times New Roman" w:hAnsi="Times New Roman" w:cs="Times New Roman"/>
                <w:sz w:val="14"/>
              </w:rPr>
            </w:pPr>
          </w:p>
        </w:tc>
        <w:tc>
          <w:tcPr>
            <w:tcW w:w="0" w:type="auto"/>
          </w:tcPr>
          <w:p w14:paraId="4F14E70E"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глюкозы в крови натощак</w:t>
            </w:r>
          </w:p>
        </w:tc>
        <w:tc>
          <w:tcPr>
            <w:tcW w:w="0" w:type="auto"/>
            <w:vAlign w:val="center"/>
          </w:tcPr>
          <w:p w14:paraId="6FF0ED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8CBE4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00909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B8D2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676B8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9959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08FB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CA240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A413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80D3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4974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F7D8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2AEC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BE447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B5605D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29E2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DC0A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F8CB3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CC93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4BF7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F5CF4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23D8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2B36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2D7FD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319D9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B92D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2113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7E8D5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49CB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C0DB9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93AB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2D6C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29534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1115A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776E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6E7B62E3" w14:textId="77777777" w:rsidTr="00C84840">
        <w:tc>
          <w:tcPr>
            <w:tcW w:w="0" w:type="auto"/>
            <w:vMerge/>
            <w:tcBorders>
              <w:bottom w:val="nil"/>
            </w:tcBorders>
          </w:tcPr>
          <w:p w14:paraId="5A6E68E2" w14:textId="77777777" w:rsidR="00C84840" w:rsidRPr="00C84840" w:rsidRDefault="00C84840">
            <w:pPr>
              <w:rPr>
                <w:rFonts w:ascii="Times New Roman" w:hAnsi="Times New Roman" w:cs="Times New Roman"/>
                <w:sz w:val="14"/>
              </w:rPr>
            </w:pPr>
          </w:p>
        </w:tc>
        <w:tc>
          <w:tcPr>
            <w:tcW w:w="0" w:type="auto"/>
            <w:vMerge/>
          </w:tcPr>
          <w:p w14:paraId="58BA7B98" w14:textId="77777777" w:rsidR="00C84840" w:rsidRPr="00C84840" w:rsidRDefault="00C84840">
            <w:pPr>
              <w:rPr>
                <w:rFonts w:ascii="Times New Roman" w:hAnsi="Times New Roman" w:cs="Times New Roman"/>
                <w:sz w:val="14"/>
              </w:rPr>
            </w:pPr>
          </w:p>
        </w:tc>
        <w:tc>
          <w:tcPr>
            <w:tcW w:w="0" w:type="auto"/>
          </w:tcPr>
          <w:p w14:paraId="052459BA"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Флюорография легких</w:t>
            </w:r>
          </w:p>
        </w:tc>
        <w:tc>
          <w:tcPr>
            <w:tcW w:w="0" w:type="auto"/>
            <w:vAlign w:val="center"/>
          </w:tcPr>
          <w:p w14:paraId="5E92F070" w14:textId="77777777" w:rsidR="00C84840" w:rsidRPr="00C84840" w:rsidRDefault="00C84840">
            <w:pPr>
              <w:pStyle w:val="ConsPlusNormal"/>
              <w:rPr>
                <w:rFonts w:ascii="Times New Roman" w:hAnsi="Times New Roman" w:cs="Times New Roman"/>
                <w:sz w:val="14"/>
              </w:rPr>
            </w:pPr>
          </w:p>
        </w:tc>
        <w:tc>
          <w:tcPr>
            <w:tcW w:w="0" w:type="auto"/>
            <w:vAlign w:val="center"/>
          </w:tcPr>
          <w:p w14:paraId="461ED7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3FEE0D" w14:textId="77777777" w:rsidR="00C84840" w:rsidRPr="00C84840" w:rsidRDefault="00C84840">
            <w:pPr>
              <w:pStyle w:val="ConsPlusNormal"/>
              <w:rPr>
                <w:rFonts w:ascii="Times New Roman" w:hAnsi="Times New Roman" w:cs="Times New Roman"/>
                <w:sz w:val="14"/>
              </w:rPr>
            </w:pPr>
          </w:p>
        </w:tc>
        <w:tc>
          <w:tcPr>
            <w:tcW w:w="0" w:type="auto"/>
            <w:vAlign w:val="center"/>
          </w:tcPr>
          <w:p w14:paraId="379C3A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7ECDD2" w14:textId="77777777" w:rsidR="00C84840" w:rsidRPr="00C84840" w:rsidRDefault="00C84840">
            <w:pPr>
              <w:pStyle w:val="ConsPlusNormal"/>
              <w:rPr>
                <w:rFonts w:ascii="Times New Roman" w:hAnsi="Times New Roman" w:cs="Times New Roman"/>
                <w:sz w:val="14"/>
              </w:rPr>
            </w:pPr>
          </w:p>
        </w:tc>
        <w:tc>
          <w:tcPr>
            <w:tcW w:w="0" w:type="auto"/>
            <w:vAlign w:val="center"/>
          </w:tcPr>
          <w:p w14:paraId="3EAADD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0582DE" w14:textId="77777777" w:rsidR="00C84840" w:rsidRPr="00C84840" w:rsidRDefault="00C84840">
            <w:pPr>
              <w:pStyle w:val="ConsPlusNormal"/>
              <w:rPr>
                <w:rFonts w:ascii="Times New Roman" w:hAnsi="Times New Roman" w:cs="Times New Roman"/>
                <w:sz w:val="14"/>
              </w:rPr>
            </w:pPr>
          </w:p>
        </w:tc>
        <w:tc>
          <w:tcPr>
            <w:tcW w:w="0" w:type="auto"/>
            <w:vAlign w:val="center"/>
          </w:tcPr>
          <w:p w14:paraId="3A7A51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96311D" w14:textId="77777777" w:rsidR="00C84840" w:rsidRPr="00C84840" w:rsidRDefault="00C84840">
            <w:pPr>
              <w:pStyle w:val="ConsPlusNormal"/>
              <w:rPr>
                <w:rFonts w:ascii="Times New Roman" w:hAnsi="Times New Roman" w:cs="Times New Roman"/>
                <w:sz w:val="14"/>
              </w:rPr>
            </w:pPr>
          </w:p>
        </w:tc>
        <w:tc>
          <w:tcPr>
            <w:tcW w:w="0" w:type="auto"/>
            <w:vAlign w:val="center"/>
          </w:tcPr>
          <w:p w14:paraId="79E6D8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007B30" w14:textId="77777777" w:rsidR="00C84840" w:rsidRPr="00C84840" w:rsidRDefault="00C84840">
            <w:pPr>
              <w:pStyle w:val="ConsPlusNormal"/>
              <w:rPr>
                <w:rFonts w:ascii="Times New Roman" w:hAnsi="Times New Roman" w:cs="Times New Roman"/>
                <w:sz w:val="14"/>
              </w:rPr>
            </w:pPr>
          </w:p>
        </w:tc>
        <w:tc>
          <w:tcPr>
            <w:tcW w:w="0" w:type="auto"/>
            <w:vAlign w:val="center"/>
          </w:tcPr>
          <w:p w14:paraId="3582A6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028EA61" w14:textId="77777777" w:rsidR="00C84840" w:rsidRPr="00C84840" w:rsidRDefault="00C84840">
            <w:pPr>
              <w:pStyle w:val="ConsPlusNormal"/>
              <w:rPr>
                <w:rFonts w:ascii="Times New Roman" w:hAnsi="Times New Roman" w:cs="Times New Roman"/>
                <w:sz w:val="14"/>
              </w:rPr>
            </w:pPr>
          </w:p>
        </w:tc>
        <w:tc>
          <w:tcPr>
            <w:tcW w:w="0" w:type="auto"/>
            <w:vAlign w:val="center"/>
          </w:tcPr>
          <w:p w14:paraId="6CB48B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4AC050" w14:textId="77777777" w:rsidR="00C84840" w:rsidRPr="00C84840" w:rsidRDefault="00C84840">
            <w:pPr>
              <w:pStyle w:val="ConsPlusNormal"/>
              <w:rPr>
                <w:rFonts w:ascii="Times New Roman" w:hAnsi="Times New Roman" w:cs="Times New Roman"/>
                <w:sz w:val="14"/>
              </w:rPr>
            </w:pPr>
          </w:p>
        </w:tc>
        <w:tc>
          <w:tcPr>
            <w:tcW w:w="0" w:type="auto"/>
            <w:vAlign w:val="center"/>
          </w:tcPr>
          <w:p w14:paraId="7FC0ADF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DF45C3" w14:textId="77777777" w:rsidR="00C84840" w:rsidRPr="00C84840" w:rsidRDefault="00C84840">
            <w:pPr>
              <w:pStyle w:val="ConsPlusNormal"/>
              <w:rPr>
                <w:rFonts w:ascii="Times New Roman" w:hAnsi="Times New Roman" w:cs="Times New Roman"/>
                <w:sz w:val="14"/>
              </w:rPr>
            </w:pPr>
          </w:p>
        </w:tc>
        <w:tc>
          <w:tcPr>
            <w:tcW w:w="0" w:type="auto"/>
            <w:vAlign w:val="center"/>
          </w:tcPr>
          <w:p w14:paraId="1983F9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0FE44D" w14:textId="77777777" w:rsidR="00C84840" w:rsidRPr="00C84840" w:rsidRDefault="00C84840">
            <w:pPr>
              <w:pStyle w:val="ConsPlusNormal"/>
              <w:rPr>
                <w:rFonts w:ascii="Times New Roman" w:hAnsi="Times New Roman" w:cs="Times New Roman"/>
                <w:sz w:val="14"/>
              </w:rPr>
            </w:pPr>
          </w:p>
        </w:tc>
        <w:tc>
          <w:tcPr>
            <w:tcW w:w="0" w:type="auto"/>
            <w:vAlign w:val="center"/>
          </w:tcPr>
          <w:p w14:paraId="37B663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B1C6C86" w14:textId="77777777" w:rsidR="00C84840" w:rsidRPr="00C84840" w:rsidRDefault="00C84840">
            <w:pPr>
              <w:pStyle w:val="ConsPlusNormal"/>
              <w:rPr>
                <w:rFonts w:ascii="Times New Roman" w:hAnsi="Times New Roman" w:cs="Times New Roman"/>
                <w:sz w:val="14"/>
              </w:rPr>
            </w:pPr>
          </w:p>
        </w:tc>
        <w:tc>
          <w:tcPr>
            <w:tcW w:w="0" w:type="auto"/>
            <w:vAlign w:val="center"/>
          </w:tcPr>
          <w:p w14:paraId="3C7C32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3BCD361" w14:textId="77777777" w:rsidR="00C84840" w:rsidRPr="00C84840" w:rsidRDefault="00C84840">
            <w:pPr>
              <w:pStyle w:val="ConsPlusNormal"/>
              <w:rPr>
                <w:rFonts w:ascii="Times New Roman" w:hAnsi="Times New Roman" w:cs="Times New Roman"/>
                <w:sz w:val="14"/>
              </w:rPr>
            </w:pPr>
          </w:p>
        </w:tc>
        <w:tc>
          <w:tcPr>
            <w:tcW w:w="0" w:type="auto"/>
            <w:vAlign w:val="center"/>
          </w:tcPr>
          <w:p w14:paraId="7E05DD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205F1C" w14:textId="77777777" w:rsidR="00C84840" w:rsidRPr="00C84840" w:rsidRDefault="00C84840">
            <w:pPr>
              <w:pStyle w:val="ConsPlusNormal"/>
              <w:rPr>
                <w:rFonts w:ascii="Times New Roman" w:hAnsi="Times New Roman" w:cs="Times New Roman"/>
                <w:sz w:val="14"/>
              </w:rPr>
            </w:pPr>
          </w:p>
        </w:tc>
        <w:tc>
          <w:tcPr>
            <w:tcW w:w="0" w:type="auto"/>
            <w:vAlign w:val="center"/>
          </w:tcPr>
          <w:p w14:paraId="6EED99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C15666F" w14:textId="77777777" w:rsidR="00C84840" w:rsidRPr="00C84840" w:rsidRDefault="00C84840">
            <w:pPr>
              <w:pStyle w:val="ConsPlusNormal"/>
              <w:rPr>
                <w:rFonts w:ascii="Times New Roman" w:hAnsi="Times New Roman" w:cs="Times New Roman"/>
                <w:sz w:val="14"/>
              </w:rPr>
            </w:pPr>
          </w:p>
        </w:tc>
        <w:tc>
          <w:tcPr>
            <w:tcW w:w="0" w:type="auto"/>
            <w:vAlign w:val="center"/>
          </w:tcPr>
          <w:p w14:paraId="4C077A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F659D4" w14:textId="77777777" w:rsidR="00C84840" w:rsidRPr="00C84840" w:rsidRDefault="00C84840">
            <w:pPr>
              <w:pStyle w:val="ConsPlusNormal"/>
              <w:rPr>
                <w:rFonts w:ascii="Times New Roman" w:hAnsi="Times New Roman" w:cs="Times New Roman"/>
                <w:sz w:val="14"/>
              </w:rPr>
            </w:pPr>
          </w:p>
        </w:tc>
        <w:tc>
          <w:tcPr>
            <w:tcW w:w="0" w:type="auto"/>
            <w:vAlign w:val="center"/>
          </w:tcPr>
          <w:p w14:paraId="66E100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E0943E" w14:textId="77777777" w:rsidR="00C84840" w:rsidRPr="00C84840" w:rsidRDefault="00C84840">
            <w:pPr>
              <w:pStyle w:val="ConsPlusNormal"/>
              <w:rPr>
                <w:rFonts w:ascii="Times New Roman" w:hAnsi="Times New Roman" w:cs="Times New Roman"/>
                <w:sz w:val="14"/>
              </w:rPr>
            </w:pPr>
          </w:p>
        </w:tc>
        <w:tc>
          <w:tcPr>
            <w:tcW w:w="0" w:type="auto"/>
            <w:vAlign w:val="center"/>
          </w:tcPr>
          <w:p w14:paraId="22A404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43595A" w14:textId="77777777" w:rsidR="00C84840" w:rsidRPr="00C84840" w:rsidRDefault="00C84840">
            <w:pPr>
              <w:pStyle w:val="ConsPlusNormal"/>
              <w:rPr>
                <w:rFonts w:ascii="Times New Roman" w:hAnsi="Times New Roman" w:cs="Times New Roman"/>
                <w:sz w:val="14"/>
              </w:rPr>
            </w:pPr>
          </w:p>
        </w:tc>
        <w:tc>
          <w:tcPr>
            <w:tcW w:w="0" w:type="auto"/>
            <w:vAlign w:val="center"/>
          </w:tcPr>
          <w:p w14:paraId="77C786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74F8D9" w14:textId="77777777" w:rsidR="00C84840" w:rsidRPr="00C84840" w:rsidRDefault="00C84840">
            <w:pPr>
              <w:pStyle w:val="ConsPlusNormal"/>
              <w:rPr>
                <w:rFonts w:ascii="Times New Roman" w:hAnsi="Times New Roman" w:cs="Times New Roman"/>
                <w:sz w:val="14"/>
              </w:rPr>
            </w:pPr>
          </w:p>
        </w:tc>
      </w:tr>
      <w:tr w:rsidR="00C84840" w:rsidRPr="00C84840" w14:paraId="57062374" w14:textId="77777777" w:rsidTr="00C84840">
        <w:tc>
          <w:tcPr>
            <w:tcW w:w="0" w:type="auto"/>
            <w:vMerge/>
            <w:tcBorders>
              <w:bottom w:val="nil"/>
            </w:tcBorders>
          </w:tcPr>
          <w:p w14:paraId="0E8D984D" w14:textId="77777777" w:rsidR="00C84840" w:rsidRPr="00C84840" w:rsidRDefault="00C84840">
            <w:pPr>
              <w:rPr>
                <w:rFonts w:ascii="Times New Roman" w:hAnsi="Times New Roman" w:cs="Times New Roman"/>
                <w:sz w:val="14"/>
              </w:rPr>
            </w:pPr>
          </w:p>
        </w:tc>
        <w:tc>
          <w:tcPr>
            <w:tcW w:w="0" w:type="auto"/>
            <w:vMerge/>
          </w:tcPr>
          <w:p w14:paraId="691882EF" w14:textId="77777777" w:rsidR="00C84840" w:rsidRPr="00C84840" w:rsidRDefault="00C84840">
            <w:pPr>
              <w:rPr>
                <w:rFonts w:ascii="Times New Roman" w:hAnsi="Times New Roman" w:cs="Times New Roman"/>
                <w:sz w:val="14"/>
              </w:rPr>
            </w:pPr>
          </w:p>
        </w:tc>
        <w:tc>
          <w:tcPr>
            <w:tcW w:w="0" w:type="auto"/>
          </w:tcPr>
          <w:p w14:paraId="6C63F72B"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Электрокардиография в покое</w:t>
            </w:r>
          </w:p>
        </w:tc>
        <w:tc>
          <w:tcPr>
            <w:tcW w:w="0" w:type="auto"/>
            <w:vAlign w:val="center"/>
          </w:tcPr>
          <w:p w14:paraId="520E1F7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DAC3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87C4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9899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4673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AC932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AC5C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6813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1C8788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2C44C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B892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CC14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E46B1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906CC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EEB81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1846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4F02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2A1BE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7C58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C4FED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67515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3A7A7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DC7A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48D4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FE31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B852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236B1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5259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492A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F932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23BC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15F8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E352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F032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DB7A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62C8ECC0" w14:textId="77777777" w:rsidTr="00C84840">
        <w:tc>
          <w:tcPr>
            <w:tcW w:w="0" w:type="auto"/>
            <w:vMerge/>
            <w:tcBorders>
              <w:bottom w:val="nil"/>
            </w:tcBorders>
          </w:tcPr>
          <w:p w14:paraId="218AF827" w14:textId="77777777" w:rsidR="00C84840" w:rsidRPr="00C84840" w:rsidRDefault="00C84840">
            <w:pPr>
              <w:rPr>
                <w:rFonts w:ascii="Times New Roman" w:hAnsi="Times New Roman" w:cs="Times New Roman"/>
                <w:sz w:val="14"/>
              </w:rPr>
            </w:pPr>
          </w:p>
        </w:tc>
        <w:tc>
          <w:tcPr>
            <w:tcW w:w="0" w:type="auto"/>
            <w:vMerge/>
          </w:tcPr>
          <w:p w14:paraId="6B5EAFEE" w14:textId="77777777" w:rsidR="00C84840" w:rsidRPr="00C84840" w:rsidRDefault="00C84840">
            <w:pPr>
              <w:rPr>
                <w:rFonts w:ascii="Times New Roman" w:hAnsi="Times New Roman" w:cs="Times New Roman"/>
                <w:sz w:val="14"/>
              </w:rPr>
            </w:pPr>
          </w:p>
        </w:tc>
        <w:tc>
          <w:tcPr>
            <w:tcW w:w="0" w:type="auto"/>
          </w:tcPr>
          <w:p w14:paraId="2A902D6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внутриглазного давления</w:t>
            </w:r>
          </w:p>
        </w:tc>
        <w:tc>
          <w:tcPr>
            <w:tcW w:w="0" w:type="auto"/>
            <w:vAlign w:val="center"/>
          </w:tcPr>
          <w:p w14:paraId="782AB0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8C776D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2617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6DDD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0D9AF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2372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EE4D1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1011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8A59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9574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93EA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9A0C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E41C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298F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85D38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1083C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9B9F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481B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48CF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D3F80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3E1C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D0CD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6D65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9DD46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F918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3EEF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6C72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F7D81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D3B54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DF81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8070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79CC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A658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EB08E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5194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4913BBB7" w14:textId="77777777" w:rsidTr="00C84840">
        <w:tc>
          <w:tcPr>
            <w:tcW w:w="0" w:type="auto"/>
            <w:vMerge/>
            <w:tcBorders>
              <w:bottom w:val="nil"/>
            </w:tcBorders>
          </w:tcPr>
          <w:p w14:paraId="512F755D" w14:textId="77777777" w:rsidR="00C84840" w:rsidRPr="00C84840" w:rsidRDefault="00C84840">
            <w:pPr>
              <w:rPr>
                <w:rFonts w:ascii="Times New Roman" w:hAnsi="Times New Roman" w:cs="Times New Roman"/>
                <w:sz w:val="14"/>
              </w:rPr>
            </w:pPr>
          </w:p>
        </w:tc>
        <w:tc>
          <w:tcPr>
            <w:tcW w:w="0" w:type="auto"/>
            <w:vMerge/>
          </w:tcPr>
          <w:p w14:paraId="24B6550B" w14:textId="77777777" w:rsidR="00C84840" w:rsidRPr="00C84840" w:rsidRDefault="00C84840">
            <w:pPr>
              <w:rPr>
                <w:rFonts w:ascii="Times New Roman" w:hAnsi="Times New Roman" w:cs="Times New Roman"/>
                <w:sz w:val="14"/>
              </w:rPr>
            </w:pPr>
          </w:p>
        </w:tc>
        <w:tc>
          <w:tcPr>
            <w:tcW w:w="0" w:type="auto"/>
          </w:tcPr>
          <w:p w14:paraId="01E93BD3"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2728" w:history="1">
              <w:r w:rsidRPr="00C84840">
                <w:rPr>
                  <w:rFonts w:ascii="Times New Roman" w:hAnsi="Times New Roman" w:cs="Times New Roman"/>
                  <w:sz w:val="14"/>
                </w:rPr>
                <w:t>&lt;**&gt;</w:t>
              </w:r>
            </w:hyperlink>
          </w:p>
        </w:tc>
        <w:tc>
          <w:tcPr>
            <w:tcW w:w="0" w:type="auto"/>
            <w:vAlign w:val="center"/>
          </w:tcPr>
          <w:p w14:paraId="6BA8C3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593CE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82A2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A557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17A3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F2BF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99BF3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F4A07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60189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0DC3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005D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0A36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CCB56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E575F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F47E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A63E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2AA70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A3EF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16A9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80D7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CA39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91A15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B39C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D7B7E6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AD32A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7BEB9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0A7E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93F7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8E67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32EE8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9AB6E9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BE9F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FABD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44F8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F64DC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5CDE323" w14:textId="77777777" w:rsidTr="00C84840">
        <w:tc>
          <w:tcPr>
            <w:tcW w:w="0" w:type="auto"/>
            <w:vMerge w:val="restart"/>
            <w:tcBorders>
              <w:top w:val="nil"/>
            </w:tcBorders>
          </w:tcPr>
          <w:p w14:paraId="15153A31" w14:textId="77777777" w:rsidR="00C84840" w:rsidRPr="00C84840" w:rsidRDefault="00C84840">
            <w:pPr>
              <w:pStyle w:val="ConsPlusNormal"/>
              <w:rPr>
                <w:rFonts w:ascii="Times New Roman" w:hAnsi="Times New Roman" w:cs="Times New Roman"/>
                <w:sz w:val="14"/>
              </w:rPr>
            </w:pPr>
          </w:p>
        </w:tc>
        <w:tc>
          <w:tcPr>
            <w:tcW w:w="0" w:type="auto"/>
            <w:vMerge w:val="restart"/>
          </w:tcPr>
          <w:p w14:paraId="6A66340D" w14:textId="77777777" w:rsidR="00C84840" w:rsidRPr="00C84840" w:rsidRDefault="00C84840">
            <w:pPr>
              <w:pStyle w:val="ConsPlusNormal"/>
              <w:rPr>
                <w:rFonts w:ascii="Times New Roman" w:hAnsi="Times New Roman" w:cs="Times New Roman"/>
                <w:sz w:val="14"/>
              </w:rPr>
            </w:pPr>
          </w:p>
        </w:tc>
        <w:tc>
          <w:tcPr>
            <w:tcW w:w="0" w:type="auto"/>
          </w:tcPr>
          <w:p w14:paraId="6DE7D726"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Общий анализ крови</w:t>
            </w:r>
          </w:p>
        </w:tc>
        <w:tc>
          <w:tcPr>
            <w:tcW w:w="0" w:type="auto"/>
            <w:vAlign w:val="center"/>
          </w:tcPr>
          <w:p w14:paraId="7235B3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2F83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DC66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5FF10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BAF7D3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63FD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FE13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2D5B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22A4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14A7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85EBF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5E803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0D860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EA1C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4601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B141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61C98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20CCC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159E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5B88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A888F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FE63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4D66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7074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20AD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AFC99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D5FF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AA25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67D1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E2B2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F933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4074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C7E7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0393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3329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1BFEE34" w14:textId="77777777" w:rsidTr="00C84840">
        <w:tc>
          <w:tcPr>
            <w:tcW w:w="0" w:type="auto"/>
            <w:vMerge/>
            <w:tcBorders>
              <w:top w:val="nil"/>
            </w:tcBorders>
          </w:tcPr>
          <w:p w14:paraId="468F722F" w14:textId="77777777" w:rsidR="00C84840" w:rsidRPr="00C84840" w:rsidRDefault="00C84840">
            <w:pPr>
              <w:rPr>
                <w:rFonts w:ascii="Times New Roman" w:hAnsi="Times New Roman" w:cs="Times New Roman"/>
                <w:sz w:val="14"/>
              </w:rPr>
            </w:pPr>
          </w:p>
        </w:tc>
        <w:tc>
          <w:tcPr>
            <w:tcW w:w="0" w:type="auto"/>
            <w:vMerge/>
          </w:tcPr>
          <w:p w14:paraId="081C3EF5" w14:textId="77777777" w:rsidR="00C84840" w:rsidRPr="00C84840" w:rsidRDefault="00C84840">
            <w:pPr>
              <w:rPr>
                <w:rFonts w:ascii="Times New Roman" w:hAnsi="Times New Roman" w:cs="Times New Roman"/>
                <w:sz w:val="14"/>
              </w:rPr>
            </w:pPr>
          </w:p>
        </w:tc>
        <w:tc>
          <w:tcPr>
            <w:tcW w:w="0" w:type="auto"/>
          </w:tcPr>
          <w:p w14:paraId="3EA7F43A"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Исследование кала на скрытую кровь иммунохимическим методом </w:t>
            </w:r>
            <w:hyperlink w:anchor="P2727" w:history="1">
              <w:r w:rsidRPr="00C84840">
                <w:rPr>
                  <w:rFonts w:ascii="Times New Roman" w:hAnsi="Times New Roman" w:cs="Times New Roman"/>
                  <w:sz w:val="14"/>
                </w:rPr>
                <w:t>&lt;*&gt;</w:t>
              </w:r>
            </w:hyperlink>
          </w:p>
        </w:tc>
        <w:tc>
          <w:tcPr>
            <w:tcW w:w="0" w:type="auto"/>
            <w:vAlign w:val="center"/>
          </w:tcPr>
          <w:p w14:paraId="4C5129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C0DA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9DB0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97B30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602FC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91FB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7CA2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78ABA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25EB8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D910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5E67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C84DC6" w14:textId="77777777" w:rsidR="00C84840" w:rsidRPr="00C84840" w:rsidRDefault="00C84840">
            <w:pPr>
              <w:pStyle w:val="ConsPlusNormal"/>
              <w:rPr>
                <w:rFonts w:ascii="Times New Roman" w:hAnsi="Times New Roman" w:cs="Times New Roman"/>
                <w:sz w:val="14"/>
              </w:rPr>
            </w:pPr>
          </w:p>
        </w:tc>
        <w:tc>
          <w:tcPr>
            <w:tcW w:w="0" w:type="auto"/>
            <w:vAlign w:val="center"/>
          </w:tcPr>
          <w:p w14:paraId="3F5C57E2" w14:textId="77777777" w:rsidR="00C84840" w:rsidRPr="00C84840" w:rsidRDefault="00C84840">
            <w:pPr>
              <w:pStyle w:val="ConsPlusNormal"/>
              <w:rPr>
                <w:rFonts w:ascii="Times New Roman" w:hAnsi="Times New Roman" w:cs="Times New Roman"/>
                <w:sz w:val="14"/>
              </w:rPr>
            </w:pPr>
          </w:p>
        </w:tc>
        <w:tc>
          <w:tcPr>
            <w:tcW w:w="0" w:type="auto"/>
            <w:vAlign w:val="center"/>
          </w:tcPr>
          <w:p w14:paraId="54A4405C" w14:textId="77777777" w:rsidR="00C84840" w:rsidRPr="00C84840" w:rsidRDefault="00C84840">
            <w:pPr>
              <w:pStyle w:val="ConsPlusNormal"/>
              <w:rPr>
                <w:rFonts w:ascii="Times New Roman" w:hAnsi="Times New Roman" w:cs="Times New Roman"/>
                <w:sz w:val="14"/>
              </w:rPr>
            </w:pPr>
          </w:p>
        </w:tc>
        <w:tc>
          <w:tcPr>
            <w:tcW w:w="0" w:type="auto"/>
            <w:vAlign w:val="center"/>
          </w:tcPr>
          <w:p w14:paraId="3C45D94C" w14:textId="77777777" w:rsidR="00C84840" w:rsidRPr="00C84840" w:rsidRDefault="00C84840">
            <w:pPr>
              <w:pStyle w:val="ConsPlusNormal"/>
              <w:rPr>
                <w:rFonts w:ascii="Times New Roman" w:hAnsi="Times New Roman" w:cs="Times New Roman"/>
                <w:sz w:val="14"/>
              </w:rPr>
            </w:pPr>
          </w:p>
        </w:tc>
        <w:tc>
          <w:tcPr>
            <w:tcW w:w="0" w:type="auto"/>
            <w:vAlign w:val="center"/>
          </w:tcPr>
          <w:p w14:paraId="5EAE0436" w14:textId="77777777" w:rsidR="00C84840" w:rsidRPr="00C84840" w:rsidRDefault="00C84840">
            <w:pPr>
              <w:pStyle w:val="ConsPlusNormal"/>
              <w:rPr>
                <w:rFonts w:ascii="Times New Roman" w:hAnsi="Times New Roman" w:cs="Times New Roman"/>
                <w:sz w:val="14"/>
              </w:rPr>
            </w:pPr>
          </w:p>
        </w:tc>
        <w:tc>
          <w:tcPr>
            <w:tcW w:w="0" w:type="auto"/>
            <w:vAlign w:val="center"/>
          </w:tcPr>
          <w:p w14:paraId="54E47005" w14:textId="77777777" w:rsidR="00C84840" w:rsidRPr="00C84840" w:rsidRDefault="00C84840">
            <w:pPr>
              <w:pStyle w:val="ConsPlusNormal"/>
              <w:rPr>
                <w:rFonts w:ascii="Times New Roman" w:hAnsi="Times New Roman" w:cs="Times New Roman"/>
                <w:sz w:val="14"/>
              </w:rPr>
            </w:pPr>
          </w:p>
        </w:tc>
        <w:tc>
          <w:tcPr>
            <w:tcW w:w="0" w:type="auto"/>
            <w:vAlign w:val="center"/>
          </w:tcPr>
          <w:p w14:paraId="5AAA58F1" w14:textId="77777777" w:rsidR="00C84840" w:rsidRPr="00C84840" w:rsidRDefault="00C84840">
            <w:pPr>
              <w:pStyle w:val="ConsPlusNormal"/>
              <w:rPr>
                <w:rFonts w:ascii="Times New Roman" w:hAnsi="Times New Roman" w:cs="Times New Roman"/>
                <w:sz w:val="14"/>
              </w:rPr>
            </w:pPr>
          </w:p>
        </w:tc>
        <w:tc>
          <w:tcPr>
            <w:tcW w:w="0" w:type="auto"/>
            <w:vAlign w:val="center"/>
          </w:tcPr>
          <w:p w14:paraId="5422E952" w14:textId="77777777" w:rsidR="00C84840" w:rsidRPr="00C84840" w:rsidRDefault="00C84840">
            <w:pPr>
              <w:pStyle w:val="ConsPlusNormal"/>
              <w:rPr>
                <w:rFonts w:ascii="Times New Roman" w:hAnsi="Times New Roman" w:cs="Times New Roman"/>
                <w:sz w:val="14"/>
              </w:rPr>
            </w:pPr>
          </w:p>
        </w:tc>
        <w:tc>
          <w:tcPr>
            <w:tcW w:w="0" w:type="auto"/>
            <w:vAlign w:val="center"/>
          </w:tcPr>
          <w:p w14:paraId="5A5DCB79" w14:textId="77777777" w:rsidR="00C84840" w:rsidRPr="00C84840" w:rsidRDefault="00C84840">
            <w:pPr>
              <w:pStyle w:val="ConsPlusNormal"/>
              <w:rPr>
                <w:rFonts w:ascii="Times New Roman" w:hAnsi="Times New Roman" w:cs="Times New Roman"/>
                <w:sz w:val="14"/>
              </w:rPr>
            </w:pPr>
          </w:p>
        </w:tc>
        <w:tc>
          <w:tcPr>
            <w:tcW w:w="0" w:type="auto"/>
            <w:vAlign w:val="center"/>
          </w:tcPr>
          <w:p w14:paraId="5B53D53F" w14:textId="77777777" w:rsidR="00C84840" w:rsidRPr="00C84840" w:rsidRDefault="00C84840">
            <w:pPr>
              <w:pStyle w:val="ConsPlusNormal"/>
              <w:rPr>
                <w:rFonts w:ascii="Times New Roman" w:hAnsi="Times New Roman" w:cs="Times New Roman"/>
                <w:sz w:val="14"/>
              </w:rPr>
            </w:pPr>
          </w:p>
        </w:tc>
        <w:tc>
          <w:tcPr>
            <w:tcW w:w="0" w:type="auto"/>
            <w:vAlign w:val="center"/>
          </w:tcPr>
          <w:p w14:paraId="3A28A821" w14:textId="77777777" w:rsidR="00C84840" w:rsidRPr="00C84840" w:rsidRDefault="00C84840">
            <w:pPr>
              <w:pStyle w:val="ConsPlusNormal"/>
              <w:rPr>
                <w:rFonts w:ascii="Times New Roman" w:hAnsi="Times New Roman" w:cs="Times New Roman"/>
                <w:sz w:val="14"/>
              </w:rPr>
            </w:pPr>
          </w:p>
        </w:tc>
        <w:tc>
          <w:tcPr>
            <w:tcW w:w="0" w:type="auto"/>
            <w:vAlign w:val="center"/>
          </w:tcPr>
          <w:p w14:paraId="44C6D673" w14:textId="77777777" w:rsidR="00C84840" w:rsidRPr="00C84840" w:rsidRDefault="00C84840">
            <w:pPr>
              <w:pStyle w:val="ConsPlusNormal"/>
              <w:rPr>
                <w:rFonts w:ascii="Times New Roman" w:hAnsi="Times New Roman" w:cs="Times New Roman"/>
                <w:sz w:val="14"/>
              </w:rPr>
            </w:pPr>
          </w:p>
        </w:tc>
        <w:tc>
          <w:tcPr>
            <w:tcW w:w="0" w:type="auto"/>
            <w:vAlign w:val="center"/>
          </w:tcPr>
          <w:p w14:paraId="1B1DD92A" w14:textId="77777777" w:rsidR="00C84840" w:rsidRPr="00C84840" w:rsidRDefault="00C84840">
            <w:pPr>
              <w:pStyle w:val="ConsPlusNormal"/>
              <w:rPr>
                <w:rFonts w:ascii="Times New Roman" w:hAnsi="Times New Roman" w:cs="Times New Roman"/>
                <w:sz w:val="14"/>
              </w:rPr>
            </w:pPr>
          </w:p>
        </w:tc>
        <w:tc>
          <w:tcPr>
            <w:tcW w:w="0" w:type="auto"/>
            <w:vAlign w:val="center"/>
          </w:tcPr>
          <w:p w14:paraId="6320DC80" w14:textId="77777777" w:rsidR="00C84840" w:rsidRPr="00C84840" w:rsidRDefault="00C84840">
            <w:pPr>
              <w:pStyle w:val="ConsPlusNormal"/>
              <w:rPr>
                <w:rFonts w:ascii="Times New Roman" w:hAnsi="Times New Roman" w:cs="Times New Roman"/>
                <w:sz w:val="14"/>
              </w:rPr>
            </w:pPr>
          </w:p>
        </w:tc>
        <w:tc>
          <w:tcPr>
            <w:tcW w:w="0" w:type="auto"/>
            <w:vAlign w:val="center"/>
          </w:tcPr>
          <w:p w14:paraId="7EB7F5D6" w14:textId="77777777" w:rsidR="00C84840" w:rsidRPr="00C84840" w:rsidRDefault="00C84840">
            <w:pPr>
              <w:pStyle w:val="ConsPlusNormal"/>
              <w:rPr>
                <w:rFonts w:ascii="Times New Roman" w:hAnsi="Times New Roman" w:cs="Times New Roman"/>
                <w:sz w:val="14"/>
              </w:rPr>
            </w:pPr>
          </w:p>
        </w:tc>
        <w:tc>
          <w:tcPr>
            <w:tcW w:w="0" w:type="auto"/>
            <w:vAlign w:val="center"/>
          </w:tcPr>
          <w:p w14:paraId="725EFCB0" w14:textId="77777777" w:rsidR="00C84840" w:rsidRPr="00C84840" w:rsidRDefault="00C84840">
            <w:pPr>
              <w:pStyle w:val="ConsPlusNormal"/>
              <w:rPr>
                <w:rFonts w:ascii="Times New Roman" w:hAnsi="Times New Roman" w:cs="Times New Roman"/>
                <w:sz w:val="14"/>
              </w:rPr>
            </w:pPr>
          </w:p>
        </w:tc>
        <w:tc>
          <w:tcPr>
            <w:tcW w:w="0" w:type="auto"/>
            <w:vAlign w:val="center"/>
          </w:tcPr>
          <w:p w14:paraId="4110E625" w14:textId="77777777" w:rsidR="00C84840" w:rsidRPr="00C84840" w:rsidRDefault="00C84840">
            <w:pPr>
              <w:pStyle w:val="ConsPlusNormal"/>
              <w:rPr>
                <w:rFonts w:ascii="Times New Roman" w:hAnsi="Times New Roman" w:cs="Times New Roman"/>
                <w:sz w:val="14"/>
              </w:rPr>
            </w:pPr>
          </w:p>
        </w:tc>
        <w:tc>
          <w:tcPr>
            <w:tcW w:w="0" w:type="auto"/>
            <w:vAlign w:val="center"/>
          </w:tcPr>
          <w:p w14:paraId="4059FD2C" w14:textId="77777777" w:rsidR="00C84840" w:rsidRPr="00C84840" w:rsidRDefault="00C84840">
            <w:pPr>
              <w:pStyle w:val="ConsPlusNormal"/>
              <w:rPr>
                <w:rFonts w:ascii="Times New Roman" w:hAnsi="Times New Roman" w:cs="Times New Roman"/>
                <w:sz w:val="14"/>
              </w:rPr>
            </w:pPr>
          </w:p>
        </w:tc>
        <w:tc>
          <w:tcPr>
            <w:tcW w:w="0" w:type="auto"/>
            <w:vAlign w:val="center"/>
          </w:tcPr>
          <w:p w14:paraId="575251C2" w14:textId="77777777" w:rsidR="00C84840" w:rsidRPr="00C84840" w:rsidRDefault="00C84840">
            <w:pPr>
              <w:pStyle w:val="ConsPlusNormal"/>
              <w:rPr>
                <w:rFonts w:ascii="Times New Roman" w:hAnsi="Times New Roman" w:cs="Times New Roman"/>
                <w:sz w:val="14"/>
              </w:rPr>
            </w:pPr>
          </w:p>
        </w:tc>
        <w:tc>
          <w:tcPr>
            <w:tcW w:w="0" w:type="auto"/>
            <w:vAlign w:val="center"/>
          </w:tcPr>
          <w:p w14:paraId="0C1751FA" w14:textId="77777777" w:rsidR="00C84840" w:rsidRPr="00C84840" w:rsidRDefault="00C84840">
            <w:pPr>
              <w:pStyle w:val="ConsPlusNormal"/>
              <w:rPr>
                <w:rFonts w:ascii="Times New Roman" w:hAnsi="Times New Roman" w:cs="Times New Roman"/>
                <w:sz w:val="14"/>
              </w:rPr>
            </w:pPr>
          </w:p>
        </w:tc>
        <w:tc>
          <w:tcPr>
            <w:tcW w:w="0" w:type="auto"/>
            <w:vAlign w:val="center"/>
          </w:tcPr>
          <w:p w14:paraId="75B096C5" w14:textId="77777777" w:rsidR="00C84840" w:rsidRPr="00C84840" w:rsidRDefault="00C84840">
            <w:pPr>
              <w:pStyle w:val="ConsPlusNormal"/>
              <w:rPr>
                <w:rFonts w:ascii="Times New Roman" w:hAnsi="Times New Roman" w:cs="Times New Roman"/>
                <w:sz w:val="14"/>
              </w:rPr>
            </w:pPr>
          </w:p>
        </w:tc>
        <w:tc>
          <w:tcPr>
            <w:tcW w:w="0" w:type="auto"/>
            <w:vAlign w:val="center"/>
          </w:tcPr>
          <w:p w14:paraId="1294F131" w14:textId="77777777" w:rsidR="00C84840" w:rsidRPr="00C84840" w:rsidRDefault="00C84840">
            <w:pPr>
              <w:pStyle w:val="ConsPlusNormal"/>
              <w:rPr>
                <w:rFonts w:ascii="Times New Roman" w:hAnsi="Times New Roman" w:cs="Times New Roman"/>
                <w:sz w:val="14"/>
              </w:rPr>
            </w:pPr>
          </w:p>
        </w:tc>
        <w:tc>
          <w:tcPr>
            <w:tcW w:w="0" w:type="auto"/>
            <w:vAlign w:val="center"/>
          </w:tcPr>
          <w:p w14:paraId="76F58E62" w14:textId="77777777" w:rsidR="00C84840" w:rsidRPr="00C84840" w:rsidRDefault="00C84840">
            <w:pPr>
              <w:pStyle w:val="ConsPlusNormal"/>
              <w:rPr>
                <w:rFonts w:ascii="Times New Roman" w:hAnsi="Times New Roman" w:cs="Times New Roman"/>
                <w:sz w:val="14"/>
              </w:rPr>
            </w:pPr>
          </w:p>
        </w:tc>
        <w:tc>
          <w:tcPr>
            <w:tcW w:w="0" w:type="auto"/>
            <w:vAlign w:val="center"/>
          </w:tcPr>
          <w:p w14:paraId="45643E89" w14:textId="77777777" w:rsidR="00C84840" w:rsidRPr="00C84840" w:rsidRDefault="00C84840">
            <w:pPr>
              <w:pStyle w:val="ConsPlusNormal"/>
              <w:rPr>
                <w:rFonts w:ascii="Times New Roman" w:hAnsi="Times New Roman" w:cs="Times New Roman"/>
                <w:sz w:val="14"/>
              </w:rPr>
            </w:pPr>
          </w:p>
        </w:tc>
      </w:tr>
      <w:tr w:rsidR="00C84840" w:rsidRPr="00C84840" w14:paraId="14D141AE" w14:textId="77777777" w:rsidTr="00C84840">
        <w:tc>
          <w:tcPr>
            <w:tcW w:w="0" w:type="auto"/>
            <w:vMerge/>
            <w:tcBorders>
              <w:top w:val="nil"/>
            </w:tcBorders>
          </w:tcPr>
          <w:p w14:paraId="2B2211F7" w14:textId="77777777" w:rsidR="00C84840" w:rsidRPr="00C84840" w:rsidRDefault="00C84840">
            <w:pPr>
              <w:rPr>
                <w:rFonts w:ascii="Times New Roman" w:hAnsi="Times New Roman" w:cs="Times New Roman"/>
                <w:sz w:val="14"/>
              </w:rPr>
            </w:pPr>
          </w:p>
        </w:tc>
        <w:tc>
          <w:tcPr>
            <w:tcW w:w="0" w:type="auto"/>
            <w:vMerge/>
          </w:tcPr>
          <w:p w14:paraId="5517F8BC" w14:textId="77777777" w:rsidR="00C84840" w:rsidRPr="00C84840" w:rsidRDefault="00C84840">
            <w:pPr>
              <w:rPr>
                <w:rFonts w:ascii="Times New Roman" w:hAnsi="Times New Roman" w:cs="Times New Roman"/>
                <w:sz w:val="14"/>
              </w:rPr>
            </w:pPr>
          </w:p>
        </w:tc>
        <w:tc>
          <w:tcPr>
            <w:tcW w:w="0" w:type="auto"/>
          </w:tcPr>
          <w:p w14:paraId="13AE337E"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Краткое индивидуальное профилактическое консультирование</w:t>
            </w:r>
          </w:p>
        </w:tc>
        <w:tc>
          <w:tcPr>
            <w:tcW w:w="0" w:type="auto"/>
            <w:vAlign w:val="center"/>
          </w:tcPr>
          <w:p w14:paraId="1CFA31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54AF031" w14:textId="77777777" w:rsidR="00C84840" w:rsidRPr="00C84840" w:rsidRDefault="00C84840">
            <w:pPr>
              <w:pStyle w:val="ConsPlusNormal"/>
              <w:rPr>
                <w:rFonts w:ascii="Times New Roman" w:hAnsi="Times New Roman" w:cs="Times New Roman"/>
                <w:sz w:val="14"/>
              </w:rPr>
            </w:pPr>
          </w:p>
        </w:tc>
        <w:tc>
          <w:tcPr>
            <w:tcW w:w="0" w:type="auto"/>
            <w:vAlign w:val="center"/>
          </w:tcPr>
          <w:p w14:paraId="66ED7412" w14:textId="77777777" w:rsidR="00C84840" w:rsidRPr="00C84840" w:rsidRDefault="00C84840">
            <w:pPr>
              <w:pStyle w:val="ConsPlusNormal"/>
              <w:rPr>
                <w:rFonts w:ascii="Times New Roman" w:hAnsi="Times New Roman" w:cs="Times New Roman"/>
                <w:sz w:val="14"/>
              </w:rPr>
            </w:pPr>
          </w:p>
        </w:tc>
        <w:tc>
          <w:tcPr>
            <w:tcW w:w="0" w:type="auto"/>
            <w:vAlign w:val="center"/>
          </w:tcPr>
          <w:p w14:paraId="3E8AC2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520BBD" w14:textId="77777777" w:rsidR="00C84840" w:rsidRPr="00C84840" w:rsidRDefault="00C84840">
            <w:pPr>
              <w:pStyle w:val="ConsPlusNormal"/>
              <w:rPr>
                <w:rFonts w:ascii="Times New Roman" w:hAnsi="Times New Roman" w:cs="Times New Roman"/>
                <w:sz w:val="14"/>
              </w:rPr>
            </w:pPr>
          </w:p>
        </w:tc>
        <w:tc>
          <w:tcPr>
            <w:tcW w:w="0" w:type="auto"/>
            <w:vAlign w:val="center"/>
          </w:tcPr>
          <w:p w14:paraId="229955B0" w14:textId="77777777" w:rsidR="00C84840" w:rsidRPr="00C84840" w:rsidRDefault="00C84840">
            <w:pPr>
              <w:pStyle w:val="ConsPlusNormal"/>
              <w:rPr>
                <w:rFonts w:ascii="Times New Roman" w:hAnsi="Times New Roman" w:cs="Times New Roman"/>
                <w:sz w:val="14"/>
              </w:rPr>
            </w:pPr>
          </w:p>
        </w:tc>
        <w:tc>
          <w:tcPr>
            <w:tcW w:w="0" w:type="auto"/>
            <w:vAlign w:val="center"/>
          </w:tcPr>
          <w:p w14:paraId="6F78F6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E95D490" w14:textId="77777777" w:rsidR="00C84840" w:rsidRPr="00C84840" w:rsidRDefault="00C84840">
            <w:pPr>
              <w:pStyle w:val="ConsPlusNormal"/>
              <w:rPr>
                <w:rFonts w:ascii="Times New Roman" w:hAnsi="Times New Roman" w:cs="Times New Roman"/>
                <w:sz w:val="14"/>
              </w:rPr>
            </w:pPr>
          </w:p>
        </w:tc>
        <w:tc>
          <w:tcPr>
            <w:tcW w:w="0" w:type="auto"/>
            <w:vAlign w:val="center"/>
          </w:tcPr>
          <w:p w14:paraId="25084B31" w14:textId="77777777" w:rsidR="00C84840" w:rsidRPr="00C84840" w:rsidRDefault="00C84840">
            <w:pPr>
              <w:pStyle w:val="ConsPlusNormal"/>
              <w:rPr>
                <w:rFonts w:ascii="Times New Roman" w:hAnsi="Times New Roman" w:cs="Times New Roman"/>
                <w:sz w:val="14"/>
              </w:rPr>
            </w:pPr>
          </w:p>
        </w:tc>
        <w:tc>
          <w:tcPr>
            <w:tcW w:w="0" w:type="auto"/>
            <w:vAlign w:val="center"/>
          </w:tcPr>
          <w:p w14:paraId="4A39571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4CEE15A" w14:textId="77777777" w:rsidR="00C84840" w:rsidRPr="00C84840" w:rsidRDefault="00C84840">
            <w:pPr>
              <w:pStyle w:val="ConsPlusNormal"/>
              <w:rPr>
                <w:rFonts w:ascii="Times New Roman" w:hAnsi="Times New Roman" w:cs="Times New Roman"/>
                <w:sz w:val="14"/>
              </w:rPr>
            </w:pPr>
          </w:p>
        </w:tc>
        <w:tc>
          <w:tcPr>
            <w:tcW w:w="0" w:type="auto"/>
            <w:vAlign w:val="center"/>
          </w:tcPr>
          <w:p w14:paraId="5FA804EC" w14:textId="77777777" w:rsidR="00C84840" w:rsidRPr="00C84840" w:rsidRDefault="00C84840">
            <w:pPr>
              <w:pStyle w:val="ConsPlusNormal"/>
              <w:rPr>
                <w:rFonts w:ascii="Times New Roman" w:hAnsi="Times New Roman" w:cs="Times New Roman"/>
                <w:sz w:val="14"/>
              </w:rPr>
            </w:pPr>
          </w:p>
        </w:tc>
        <w:tc>
          <w:tcPr>
            <w:tcW w:w="0" w:type="auto"/>
            <w:vAlign w:val="center"/>
          </w:tcPr>
          <w:p w14:paraId="4BD1B9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CC5FC3" w14:textId="77777777" w:rsidR="00C84840" w:rsidRPr="00C84840" w:rsidRDefault="00C84840">
            <w:pPr>
              <w:pStyle w:val="ConsPlusNormal"/>
              <w:rPr>
                <w:rFonts w:ascii="Times New Roman" w:hAnsi="Times New Roman" w:cs="Times New Roman"/>
                <w:sz w:val="14"/>
              </w:rPr>
            </w:pPr>
          </w:p>
        </w:tc>
        <w:tc>
          <w:tcPr>
            <w:tcW w:w="0" w:type="auto"/>
            <w:vAlign w:val="center"/>
          </w:tcPr>
          <w:p w14:paraId="06828DBE" w14:textId="77777777" w:rsidR="00C84840" w:rsidRPr="00C84840" w:rsidRDefault="00C84840">
            <w:pPr>
              <w:pStyle w:val="ConsPlusNormal"/>
              <w:rPr>
                <w:rFonts w:ascii="Times New Roman" w:hAnsi="Times New Roman" w:cs="Times New Roman"/>
                <w:sz w:val="14"/>
              </w:rPr>
            </w:pPr>
          </w:p>
        </w:tc>
        <w:tc>
          <w:tcPr>
            <w:tcW w:w="0" w:type="auto"/>
            <w:vAlign w:val="center"/>
          </w:tcPr>
          <w:p w14:paraId="598453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87B015" w14:textId="77777777" w:rsidR="00C84840" w:rsidRPr="00C84840" w:rsidRDefault="00C84840">
            <w:pPr>
              <w:pStyle w:val="ConsPlusNormal"/>
              <w:rPr>
                <w:rFonts w:ascii="Times New Roman" w:hAnsi="Times New Roman" w:cs="Times New Roman"/>
                <w:sz w:val="14"/>
              </w:rPr>
            </w:pPr>
          </w:p>
        </w:tc>
        <w:tc>
          <w:tcPr>
            <w:tcW w:w="0" w:type="auto"/>
            <w:vAlign w:val="center"/>
          </w:tcPr>
          <w:p w14:paraId="247AE282" w14:textId="77777777" w:rsidR="00C84840" w:rsidRPr="00C84840" w:rsidRDefault="00C84840">
            <w:pPr>
              <w:pStyle w:val="ConsPlusNormal"/>
              <w:rPr>
                <w:rFonts w:ascii="Times New Roman" w:hAnsi="Times New Roman" w:cs="Times New Roman"/>
                <w:sz w:val="14"/>
              </w:rPr>
            </w:pPr>
          </w:p>
        </w:tc>
        <w:tc>
          <w:tcPr>
            <w:tcW w:w="0" w:type="auto"/>
            <w:vAlign w:val="center"/>
          </w:tcPr>
          <w:p w14:paraId="195056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189B02" w14:textId="77777777" w:rsidR="00C84840" w:rsidRPr="00C84840" w:rsidRDefault="00C84840">
            <w:pPr>
              <w:pStyle w:val="ConsPlusNormal"/>
              <w:rPr>
                <w:rFonts w:ascii="Times New Roman" w:hAnsi="Times New Roman" w:cs="Times New Roman"/>
                <w:sz w:val="14"/>
              </w:rPr>
            </w:pPr>
          </w:p>
        </w:tc>
        <w:tc>
          <w:tcPr>
            <w:tcW w:w="0" w:type="auto"/>
            <w:vAlign w:val="center"/>
          </w:tcPr>
          <w:p w14:paraId="5CFF75DD" w14:textId="77777777" w:rsidR="00C84840" w:rsidRPr="00C84840" w:rsidRDefault="00C84840">
            <w:pPr>
              <w:pStyle w:val="ConsPlusNormal"/>
              <w:rPr>
                <w:rFonts w:ascii="Times New Roman" w:hAnsi="Times New Roman" w:cs="Times New Roman"/>
                <w:sz w:val="14"/>
              </w:rPr>
            </w:pPr>
          </w:p>
        </w:tc>
        <w:tc>
          <w:tcPr>
            <w:tcW w:w="0" w:type="auto"/>
            <w:vAlign w:val="center"/>
          </w:tcPr>
          <w:p w14:paraId="4F598C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7C9049" w14:textId="77777777" w:rsidR="00C84840" w:rsidRPr="00C84840" w:rsidRDefault="00C84840">
            <w:pPr>
              <w:pStyle w:val="ConsPlusNormal"/>
              <w:rPr>
                <w:rFonts w:ascii="Times New Roman" w:hAnsi="Times New Roman" w:cs="Times New Roman"/>
                <w:sz w:val="14"/>
              </w:rPr>
            </w:pPr>
          </w:p>
        </w:tc>
        <w:tc>
          <w:tcPr>
            <w:tcW w:w="0" w:type="auto"/>
            <w:vAlign w:val="center"/>
          </w:tcPr>
          <w:p w14:paraId="7AB8103D" w14:textId="77777777" w:rsidR="00C84840" w:rsidRPr="00C84840" w:rsidRDefault="00C84840">
            <w:pPr>
              <w:pStyle w:val="ConsPlusNormal"/>
              <w:rPr>
                <w:rFonts w:ascii="Times New Roman" w:hAnsi="Times New Roman" w:cs="Times New Roman"/>
                <w:sz w:val="14"/>
              </w:rPr>
            </w:pPr>
          </w:p>
        </w:tc>
        <w:tc>
          <w:tcPr>
            <w:tcW w:w="0" w:type="auto"/>
            <w:vAlign w:val="center"/>
          </w:tcPr>
          <w:p w14:paraId="0253FE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B5953F1" w14:textId="77777777" w:rsidR="00C84840" w:rsidRPr="00C84840" w:rsidRDefault="00C84840">
            <w:pPr>
              <w:pStyle w:val="ConsPlusNormal"/>
              <w:rPr>
                <w:rFonts w:ascii="Times New Roman" w:hAnsi="Times New Roman" w:cs="Times New Roman"/>
                <w:sz w:val="14"/>
              </w:rPr>
            </w:pPr>
          </w:p>
        </w:tc>
        <w:tc>
          <w:tcPr>
            <w:tcW w:w="0" w:type="auto"/>
            <w:vAlign w:val="center"/>
          </w:tcPr>
          <w:p w14:paraId="5CF633E5" w14:textId="77777777" w:rsidR="00C84840" w:rsidRPr="00C84840" w:rsidRDefault="00C84840">
            <w:pPr>
              <w:pStyle w:val="ConsPlusNormal"/>
              <w:rPr>
                <w:rFonts w:ascii="Times New Roman" w:hAnsi="Times New Roman" w:cs="Times New Roman"/>
                <w:sz w:val="14"/>
              </w:rPr>
            </w:pPr>
          </w:p>
        </w:tc>
        <w:tc>
          <w:tcPr>
            <w:tcW w:w="0" w:type="auto"/>
            <w:vAlign w:val="center"/>
          </w:tcPr>
          <w:p w14:paraId="6C31C5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844C2D" w14:textId="77777777" w:rsidR="00C84840" w:rsidRPr="00C84840" w:rsidRDefault="00C84840">
            <w:pPr>
              <w:pStyle w:val="ConsPlusNormal"/>
              <w:rPr>
                <w:rFonts w:ascii="Times New Roman" w:hAnsi="Times New Roman" w:cs="Times New Roman"/>
                <w:sz w:val="14"/>
              </w:rPr>
            </w:pPr>
          </w:p>
        </w:tc>
        <w:tc>
          <w:tcPr>
            <w:tcW w:w="0" w:type="auto"/>
            <w:vAlign w:val="center"/>
          </w:tcPr>
          <w:p w14:paraId="0A6B4413" w14:textId="77777777" w:rsidR="00C84840" w:rsidRPr="00C84840" w:rsidRDefault="00C84840">
            <w:pPr>
              <w:pStyle w:val="ConsPlusNormal"/>
              <w:rPr>
                <w:rFonts w:ascii="Times New Roman" w:hAnsi="Times New Roman" w:cs="Times New Roman"/>
                <w:sz w:val="14"/>
              </w:rPr>
            </w:pPr>
          </w:p>
        </w:tc>
        <w:tc>
          <w:tcPr>
            <w:tcW w:w="0" w:type="auto"/>
            <w:vAlign w:val="center"/>
          </w:tcPr>
          <w:p w14:paraId="501F4BB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A7A761" w14:textId="77777777" w:rsidR="00C84840" w:rsidRPr="00C84840" w:rsidRDefault="00C84840">
            <w:pPr>
              <w:pStyle w:val="ConsPlusNormal"/>
              <w:rPr>
                <w:rFonts w:ascii="Times New Roman" w:hAnsi="Times New Roman" w:cs="Times New Roman"/>
                <w:sz w:val="14"/>
              </w:rPr>
            </w:pPr>
          </w:p>
        </w:tc>
        <w:tc>
          <w:tcPr>
            <w:tcW w:w="0" w:type="auto"/>
            <w:vAlign w:val="center"/>
          </w:tcPr>
          <w:p w14:paraId="49CD2B86" w14:textId="77777777" w:rsidR="00C84840" w:rsidRPr="00C84840" w:rsidRDefault="00C84840">
            <w:pPr>
              <w:pStyle w:val="ConsPlusNormal"/>
              <w:rPr>
                <w:rFonts w:ascii="Times New Roman" w:hAnsi="Times New Roman" w:cs="Times New Roman"/>
                <w:sz w:val="14"/>
              </w:rPr>
            </w:pPr>
          </w:p>
        </w:tc>
        <w:tc>
          <w:tcPr>
            <w:tcW w:w="0" w:type="auto"/>
            <w:vAlign w:val="center"/>
          </w:tcPr>
          <w:p w14:paraId="5F0B941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3DED9B" w14:textId="77777777" w:rsidR="00C84840" w:rsidRPr="00C84840" w:rsidRDefault="00C84840">
            <w:pPr>
              <w:pStyle w:val="ConsPlusNormal"/>
              <w:rPr>
                <w:rFonts w:ascii="Times New Roman" w:hAnsi="Times New Roman" w:cs="Times New Roman"/>
                <w:sz w:val="14"/>
              </w:rPr>
            </w:pPr>
          </w:p>
        </w:tc>
      </w:tr>
      <w:tr w:rsidR="00C84840" w:rsidRPr="00C84840" w14:paraId="7498B193" w14:textId="77777777" w:rsidTr="00C84840">
        <w:tc>
          <w:tcPr>
            <w:tcW w:w="0" w:type="auto"/>
            <w:vMerge/>
            <w:tcBorders>
              <w:top w:val="nil"/>
            </w:tcBorders>
          </w:tcPr>
          <w:p w14:paraId="3AD1790B" w14:textId="77777777" w:rsidR="00C84840" w:rsidRPr="00C84840" w:rsidRDefault="00C84840">
            <w:pPr>
              <w:rPr>
                <w:rFonts w:ascii="Times New Roman" w:hAnsi="Times New Roman" w:cs="Times New Roman"/>
                <w:sz w:val="14"/>
              </w:rPr>
            </w:pPr>
          </w:p>
        </w:tc>
        <w:tc>
          <w:tcPr>
            <w:tcW w:w="0" w:type="auto"/>
            <w:vMerge/>
          </w:tcPr>
          <w:p w14:paraId="111D63C1" w14:textId="77777777" w:rsidR="00C84840" w:rsidRPr="00C84840" w:rsidRDefault="00C84840">
            <w:pPr>
              <w:rPr>
                <w:rFonts w:ascii="Times New Roman" w:hAnsi="Times New Roman" w:cs="Times New Roman"/>
                <w:sz w:val="14"/>
              </w:rPr>
            </w:pPr>
          </w:p>
        </w:tc>
        <w:tc>
          <w:tcPr>
            <w:tcW w:w="0" w:type="auto"/>
          </w:tcPr>
          <w:p w14:paraId="2F88A4E7"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0" w:type="auto"/>
            <w:vAlign w:val="center"/>
          </w:tcPr>
          <w:p w14:paraId="282AF7D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7245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E2FB4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CEB0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542DE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72CA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CF25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CF54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F4133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91CB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49C7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981CD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C88C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B09A9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279F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C2FE1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F93B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79B5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3F1A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E511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EB8F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DF774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F09E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F5442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43E8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F4CA4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45C2E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153E7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DA497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41AA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299C6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619C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C50F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F0EC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EBE46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bl>
    <w:p w14:paraId="20E14F70" w14:textId="77777777" w:rsidR="00C84840" w:rsidRPr="00C84840" w:rsidRDefault="00C84840">
      <w:pPr>
        <w:rPr>
          <w:rFonts w:ascii="Times New Roman" w:hAnsi="Times New Roman" w:cs="Times New Roman"/>
        </w:rPr>
        <w:sectPr w:rsidR="00C84840" w:rsidRPr="00C84840">
          <w:pgSz w:w="16838" w:h="11905" w:orient="landscape"/>
          <w:pgMar w:top="1701" w:right="1134" w:bottom="850" w:left="1134" w:header="0" w:footer="0" w:gutter="0"/>
          <w:cols w:space="720"/>
        </w:sectPr>
      </w:pPr>
    </w:p>
    <w:p w14:paraId="7EB1390D" w14:textId="77777777" w:rsidR="00C84840" w:rsidRPr="00C84840" w:rsidRDefault="00C84840">
      <w:pPr>
        <w:pStyle w:val="ConsPlusNormal"/>
        <w:jc w:val="both"/>
        <w:rPr>
          <w:rFonts w:ascii="Times New Roman" w:hAnsi="Times New Roman" w:cs="Times New Roman"/>
        </w:rPr>
      </w:pPr>
    </w:p>
    <w:p w14:paraId="6FE69EDB"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w:t>
      </w:r>
    </w:p>
    <w:p w14:paraId="7D693090" w14:textId="77777777" w:rsidR="00C84840" w:rsidRPr="00C84840" w:rsidRDefault="00C84840">
      <w:pPr>
        <w:pStyle w:val="ConsPlusNormal"/>
        <w:spacing w:before="220"/>
        <w:ind w:firstLine="540"/>
        <w:jc w:val="both"/>
        <w:rPr>
          <w:rFonts w:ascii="Times New Roman" w:hAnsi="Times New Roman" w:cs="Times New Roman"/>
        </w:rPr>
      </w:pPr>
      <w:bookmarkStart w:id="27" w:name="P2727"/>
      <w:bookmarkEnd w:id="27"/>
      <w:r w:rsidRPr="00C84840">
        <w:rPr>
          <w:rFonts w:ascii="Times New Roman" w:hAnsi="Times New Roman" w:cs="Times New Roman"/>
        </w:rP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51" w:history="1">
        <w:r w:rsidRPr="00C84840">
          <w:rPr>
            <w:rFonts w:ascii="Times New Roman" w:hAnsi="Times New Roman" w:cs="Times New Roman"/>
          </w:rPr>
          <w:t>пунктах 16</w:t>
        </w:r>
      </w:hyperlink>
      <w:r w:rsidRPr="00C84840">
        <w:rPr>
          <w:rFonts w:ascii="Times New Roman" w:hAnsi="Times New Roman" w:cs="Times New Roman"/>
        </w:rPr>
        <w:t xml:space="preserve"> и </w:t>
      </w:r>
      <w:hyperlink w:anchor="P173" w:history="1">
        <w:r w:rsidRPr="00C84840">
          <w:rPr>
            <w:rFonts w:ascii="Times New Roman" w:hAnsi="Times New Roman" w:cs="Times New Roman"/>
          </w:rPr>
          <w:t>17</w:t>
        </w:r>
      </w:hyperlink>
      <w:r w:rsidRPr="00C84840">
        <w:rPr>
          <w:rFonts w:ascii="Times New Roman" w:hAnsi="Times New Roman" w:cs="Times New Roman"/>
        </w:rP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14:paraId="47791200" w14:textId="77777777" w:rsidR="00C84840" w:rsidRPr="00C84840" w:rsidRDefault="00C84840">
      <w:pPr>
        <w:pStyle w:val="ConsPlusNormal"/>
        <w:spacing w:before="220"/>
        <w:ind w:firstLine="540"/>
        <w:jc w:val="both"/>
        <w:rPr>
          <w:rFonts w:ascii="Times New Roman" w:hAnsi="Times New Roman" w:cs="Times New Roman"/>
        </w:rPr>
      </w:pPr>
      <w:bookmarkStart w:id="28" w:name="P2728"/>
      <w:bookmarkEnd w:id="28"/>
      <w:r w:rsidRPr="00C84840">
        <w:rPr>
          <w:rFonts w:ascii="Times New Roman" w:hAnsi="Times New Roman" w:cs="Times New Roman"/>
        </w:rPr>
        <w:t>&lt;**&gt; Не проводится в случае, если профилактический медицинский осмотр является частью первого этапа диспансеризации.</w:t>
      </w:r>
    </w:p>
    <w:p w14:paraId="0AB4766D" w14:textId="77777777" w:rsidR="00C84840" w:rsidRPr="00C84840" w:rsidRDefault="00C84840">
      <w:pPr>
        <w:pStyle w:val="ConsPlusNormal"/>
        <w:jc w:val="both"/>
        <w:rPr>
          <w:rFonts w:ascii="Times New Roman" w:hAnsi="Times New Roman" w:cs="Times New Roman"/>
        </w:rPr>
      </w:pPr>
    </w:p>
    <w:p w14:paraId="482FE0B4" w14:textId="77777777" w:rsidR="00C84840" w:rsidRPr="00C84840" w:rsidRDefault="00C84840">
      <w:pPr>
        <w:pStyle w:val="ConsPlusTitle"/>
        <w:jc w:val="center"/>
        <w:outlineLvl w:val="2"/>
        <w:rPr>
          <w:rFonts w:ascii="Times New Roman" w:hAnsi="Times New Roman" w:cs="Times New Roman"/>
        </w:rPr>
      </w:pPr>
      <w:r w:rsidRPr="00C84840">
        <w:rPr>
          <w:rFonts w:ascii="Times New Roman" w:hAnsi="Times New Roman" w:cs="Times New Roman"/>
        </w:rPr>
        <w:t>IV. Перечень приемов (осмотров, консультаций) медицинскими</w:t>
      </w:r>
    </w:p>
    <w:p w14:paraId="6FCC4090"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работниками, исследований и иных медицинских вмешательств,</w:t>
      </w:r>
    </w:p>
    <w:p w14:paraId="09D5D917"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проводимых в рамках профилактического медицинского осмотра</w:t>
      </w:r>
    </w:p>
    <w:p w14:paraId="6BF5F5BC"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первого этапа диспансеризации в определенные возрастные</w:t>
      </w:r>
    </w:p>
    <w:p w14:paraId="55E117D8"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периоды женщинам в возрасте 65 лет и старше</w:t>
      </w:r>
    </w:p>
    <w:p w14:paraId="375C9EB3" w14:textId="77777777" w:rsidR="00C84840" w:rsidRPr="00C84840" w:rsidRDefault="00C84840">
      <w:pPr>
        <w:pStyle w:val="ConsPlusNormal"/>
        <w:jc w:val="both"/>
        <w:rPr>
          <w:rFonts w:ascii="Times New Roman" w:hAnsi="Times New Roman" w:cs="Times New Roman"/>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98"/>
        <w:gridCol w:w="1386"/>
        <w:gridCol w:w="267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tblGrid>
      <w:tr w:rsidR="00C84840" w:rsidRPr="00C84840" w14:paraId="7B101B26" w14:textId="77777777" w:rsidTr="00C84840">
        <w:tc>
          <w:tcPr>
            <w:tcW w:w="0" w:type="auto"/>
            <w:gridSpan w:val="2"/>
            <w:vMerge w:val="restart"/>
          </w:tcPr>
          <w:p w14:paraId="7740FBB6" w14:textId="77777777" w:rsidR="00C84840" w:rsidRPr="00C84840" w:rsidRDefault="00C84840">
            <w:pPr>
              <w:pStyle w:val="ConsPlusNormal"/>
              <w:rPr>
                <w:rFonts w:ascii="Times New Roman" w:hAnsi="Times New Roman" w:cs="Times New Roman"/>
                <w:sz w:val="14"/>
              </w:rPr>
            </w:pPr>
          </w:p>
        </w:tc>
        <w:tc>
          <w:tcPr>
            <w:tcW w:w="0" w:type="auto"/>
            <w:vMerge w:val="restart"/>
          </w:tcPr>
          <w:p w14:paraId="130568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Осмотр, исследование, мероприятие</w:t>
            </w:r>
          </w:p>
        </w:tc>
        <w:tc>
          <w:tcPr>
            <w:tcW w:w="0" w:type="auto"/>
            <w:gridSpan w:val="35"/>
          </w:tcPr>
          <w:p w14:paraId="517E73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Возраст</w:t>
            </w:r>
          </w:p>
        </w:tc>
      </w:tr>
      <w:tr w:rsidR="00C84840" w:rsidRPr="00C84840" w14:paraId="43A6541B" w14:textId="77777777" w:rsidTr="00C84840">
        <w:tc>
          <w:tcPr>
            <w:tcW w:w="0" w:type="auto"/>
            <w:gridSpan w:val="2"/>
            <w:vMerge/>
          </w:tcPr>
          <w:p w14:paraId="33EE7CD0" w14:textId="77777777" w:rsidR="00C84840" w:rsidRPr="00C84840" w:rsidRDefault="00C84840">
            <w:pPr>
              <w:rPr>
                <w:rFonts w:ascii="Times New Roman" w:hAnsi="Times New Roman" w:cs="Times New Roman"/>
                <w:sz w:val="14"/>
              </w:rPr>
            </w:pPr>
          </w:p>
        </w:tc>
        <w:tc>
          <w:tcPr>
            <w:tcW w:w="0" w:type="auto"/>
            <w:vMerge/>
          </w:tcPr>
          <w:p w14:paraId="5F3702B7" w14:textId="77777777" w:rsidR="00C84840" w:rsidRPr="00C84840" w:rsidRDefault="00C84840">
            <w:pPr>
              <w:rPr>
                <w:rFonts w:ascii="Times New Roman" w:hAnsi="Times New Roman" w:cs="Times New Roman"/>
                <w:sz w:val="14"/>
              </w:rPr>
            </w:pPr>
          </w:p>
        </w:tc>
        <w:tc>
          <w:tcPr>
            <w:tcW w:w="0" w:type="auto"/>
          </w:tcPr>
          <w:p w14:paraId="5C7007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65</w:t>
            </w:r>
          </w:p>
        </w:tc>
        <w:tc>
          <w:tcPr>
            <w:tcW w:w="0" w:type="auto"/>
          </w:tcPr>
          <w:p w14:paraId="50DA2F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66</w:t>
            </w:r>
          </w:p>
        </w:tc>
        <w:tc>
          <w:tcPr>
            <w:tcW w:w="0" w:type="auto"/>
          </w:tcPr>
          <w:p w14:paraId="5D50A2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67</w:t>
            </w:r>
          </w:p>
        </w:tc>
        <w:tc>
          <w:tcPr>
            <w:tcW w:w="0" w:type="auto"/>
          </w:tcPr>
          <w:p w14:paraId="798510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68</w:t>
            </w:r>
          </w:p>
        </w:tc>
        <w:tc>
          <w:tcPr>
            <w:tcW w:w="0" w:type="auto"/>
          </w:tcPr>
          <w:p w14:paraId="00D57B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69</w:t>
            </w:r>
          </w:p>
        </w:tc>
        <w:tc>
          <w:tcPr>
            <w:tcW w:w="0" w:type="auto"/>
          </w:tcPr>
          <w:p w14:paraId="18F74D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70</w:t>
            </w:r>
          </w:p>
        </w:tc>
        <w:tc>
          <w:tcPr>
            <w:tcW w:w="0" w:type="auto"/>
          </w:tcPr>
          <w:p w14:paraId="6258BE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71</w:t>
            </w:r>
          </w:p>
        </w:tc>
        <w:tc>
          <w:tcPr>
            <w:tcW w:w="0" w:type="auto"/>
          </w:tcPr>
          <w:p w14:paraId="01978D1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72</w:t>
            </w:r>
          </w:p>
        </w:tc>
        <w:tc>
          <w:tcPr>
            <w:tcW w:w="0" w:type="auto"/>
          </w:tcPr>
          <w:p w14:paraId="2E0D4B6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73</w:t>
            </w:r>
          </w:p>
        </w:tc>
        <w:tc>
          <w:tcPr>
            <w:tcW w:w="0" w:type="auto"/>
          </w:tcPr>
          <w:p w14:paraId="4F11AA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74</w:t>
            </w:r>
          </w:p>
        </w:tc>
        <w:tc>
          <w:tcPr>
            <w:tcW w:w="0" w:type="auto"/>
          </w:tcPr>
          <w:p w14:paraId="73D127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75</w:t>
            </w:r>
          </w:p>
        </w:tc>
        <w:tc>
          <w:tcPr>
            <w:tcW w:w="0" w:type="auto"/>
          </w:tcPr>
          <w:p w14:paraId="39E2CA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76</w:t>
            </w:r>
          </w:p>
        </w:tc>
        <w:tc>
          <w:tcPr>
            <w:tcW w:w="0" w:type="auto"/>
          </w:tcPr>
          <w:p w14:paraId="4C6C6B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77</w:t>
            </w:r>
          </w:p>
        </w:tc>
        <w:tc>
          <w:tcPr>
            <w:tcW w:w="0" w:type="auto"/>
          </w:tcPr>
          <w:p w14:paraId="767026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78</w:t>
            </w:r>
          </w:p>
        </w:tc>
        <w:tc>
          <w:tcPr>
            <w:tcW w:w="0" w:type="auto"/>
          </w:tcPr>
          <w:p w14:paraId="476EFD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79</w:t>
            </w:r>
          </w:p>
        </w:tc>
        <w:tc>
          <w:tcPr>
            <w:tcW w:w="0" w:type="auto"/>
          </w:tcPr>
          <w:p w14:paraId="0807E0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80</w:t>
            </w:r>
          </w:p>
        </w:tc>
        <w:tc>
          <w:tcPr>
            <w:tcW w:w="0" w:type="auto"/>
          </w:tcPr>
          <w:p w14:paraId="3141F6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81</w:t>
            </w:r>
          </w:p>
        </w:tc>
        <w:tc>
          <w:tcPr>
            <w:tcW w:w="0" w:type="auto"/>
          </w:tcPr>
          <w:p w14:paraId="4A90ED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82</w:t>
            </w:r>
          </w:p>
        </w:tc>
        <w:tc>
          <w:tcPr>
            <w:tcW w:w="0" w:type="auto"/>
          </w:tcPr>
          <w:p w14:paraId="34E343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83</w:t>
            </w:r>
          </w:p>
        </w:tc>
        <w:tc>
          <w:tcPr>
            <w:tcW w:w="0" w:type="auto"/>
          </w:tcPr>
          <w:p w14:paraId="0D9995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84</w:t>
            </w:r>
          </w:p>
        </w:tc>
        <w:tc>
          <w:tcPr>
            <w:tcW w:w="0" w:type="auto"/>
          </w:tcPr>
          <w:p w14:paraId="57FD90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85</w:t>
            </w:r>
          </w:p>
        </w:tc>
        <w:tc>
          <w:tcPr>
            <w:tcW w:w="0" w:type="auto"/>
          </w:tcPr>
          <w:p w14:paraId="359025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86</w:t>
            </w:r>
          </w:p>
        </w:tc>
        <w:tc>
          <w:tcPr>
            <w:tcW w:w="0" w:type="auto"/>
          </w:tcPr>
          <w:p w14:paraId="75EB1B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87</w:t>
            </w:r>
          </w:p>
        </w:tc>
        <w:tc>
          <w:tcPr>
            <w:tcW w:w="0" w:type="auto"/>
          </w:tcPr>
          <w:p w14:paraId="57992F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88</w:t>
            </w:r>
          </w:p>
        </w:tc>
        <w:tc>
          <w:tcPr>
            <w:tcW w:w="0" w:type="auto"/>
          </w:tcPr>
          <w:p w14:paraId="2AB7749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89</w:t>
            </w:r>
          </w:p>
        </w:tc>
        <w:tc>
          <w:tcPr>
            <w:tcW w:w="0" w:type="auto"/>
          </w:tcPr>
          <w:p w14:paraId="5B0158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90</w:t>
            </w:r>
          </w:p>
        </w:tc>
        <w:tc>
          <w:tcPr>
            <w:tcW w:w="0" w:type="auto"/>
          </w:tcPr>
          <w:p w14:paraId="5DBC02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91</w:t>
            </w:r>
          </w:p>
        </w:tc>
        <w:tc>
          <w:tcPr>
            <w:tcW w:w="0" w:type="auto"/>
          </w:tcPr>
          <w:p w14:paraId="10CA72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92</w:t>
            </w:r>
          </w:p>
        </w:tc>
        <w:tc>
          <w:tcPr>
            <w:tcW w:w="0" w:type="auto"/>
          </w:tcPr>
          <w:p w14:paraId="41A7EC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93</w:t>
            </w:r>
          </w:p>
        </w:tc>
        <w:tc>
          <w:tcPr>
            <w:tcW w:w="0" w:type="auto"/>
          </w:tcPr>
          <w:p w14:paraId="623A13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94</w:t>
            </w:r>
          </w:p>
        </w:tc>
        <w:tc>
          <w:tcPr>
            <w:tcW w:w="0" w:type="auto"/>
          </w:tcPr>
          <w:p w14:paraId="691D0E4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95</w:t>
            </w:r>
          </w:p>
        </w:tc>
        <w:tc>
          <w:tcPr>
            <w:tcW w:w="0" w:type="auto"/>
          </w:tcPr>
          <w:p w14:paraId="1ABA67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96</w:t>
            </w:r>
          </w:p>
        </w:tc>
        <w:tc>
          <w:tcPr>
            <w:tcW w:w="0" w:type="auto"/>
          </w:tcPr>
          <w:p w14:paraId="7C1FB1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97</w:t>
            </w:r>
          </w:p>
        </w:tc>
        <w:tc>
          <w:tcPr>
            <w:tcW w:w="0" w:type="auto"/>
          </w:tcPr>
          <w:p w14:paraId="66F969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98</w:t>
            </w:r>
          </w:p>
        </w:tc>
        <w:tc>
          <w:tcPr>
            <w:tcW w:w="0" w:type="auto"/>
          </w:tcPr>
          <w:p w14:paraId="09635A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99</w:t>
            </w:r>
          </w:p>
        </w:tc>
      </w:tr>
      <w:tr w:rsidR="00C84840" w:rsidRPr="00C84840" w14:paraId="6E10C379" w14:textId="77777777" w:rsidTr="00C84840">
        <w:tc>
          <w:tcPr>
            <w:tcW w:w="0" w:type="auto"/>
            <w:vMerge w:val="restart"/>
            <w:tcBorders>
              <w:bottom w:val="nil"/>
            </w:tcBorders>
            <w:vAlign w:val="center"/>
          </w:tcPr>
          <w:p w14:paraId="5EF5727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Объем диспансеризации (1-й этап)</w:t>
            </w:r>
          </w:p>
        </w:tc>
        <w:tc>
          <w:tcPr>
            <w:tcW w:w="0" w:type="auto"/>
            <w:vMerge w:val="restart"/>
            <w:vAlign w:val="center"/>
          </w:tcPr>
          <w:p w14:paraId="093607B8"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Объем профилактического медицинского осмотра </w:t>
            </w:r>
            <w:hyperlink w:anchor="P3320" w:history="1">
              <w:r w:rsidRPr="00C84840">
                <w:rPr>
                  <w:rFonts w:ascii="Times New Roman" w:hAnsi="Times New Roman" w:cs="Times New Roman"/>
                  <w:sz w:val="14"/>
                </w:rPr>
                <w:t>&lt;*&gt;</w:t>
              </w:r>
            </w:hyperlink>
          </w:p>
        </w:tc>
        <w:tc>
          <w:tcPr>
            <w:tcW w:w="0" w:type="auto"/>
          </w:tcPr>
          <w:p w14:paraId="78D2DD4E"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Опрос (анкетирование)</w:t>
            </w:r>
          </w:p>
        </w:tc>
        <w:tc>
          <w:tcPr>
            <w:tcW w:w="0" w:type="auto"/>
            <w:vAlign w:val="center"/>
          </w:tcPr>
          <w:p w14:paraId="4C80F3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149E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21426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FC9F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7E67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4FE0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76C40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F8B8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6DC5F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4D68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9D75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EC17E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2D54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185F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11BC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36A13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81B2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B1A1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9E92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701DA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2D49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C5A83A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7A54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FECAE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BAED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43167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C29AE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BD02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1E9A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02C10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832C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45268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86CF5B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1A163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D2F5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952CB5D" w14:textId="77777777" w:rsidTr="00C84840">
        <w:tc>
          <w:tcPr>
            <w:tcW w:w="0" w:type="auto"/>
            <w:vMerge/>
            <w:tcBorders>
              <w:bottom w:val="nil"/>
            </w:tcBorders>
          </w:tcPr>
          <w:p w14:paraId="1427F68A" w14:textId="77777777" w:rsidR="00C84840" w:rsidRPr="00C84840" w:rsidRDefault="00C84840">
            <w:pPr>
              <w:rPr>
                <w:rFonts w:ascii="Times New Roman" w:hAnsi="Times New Roman" w:cs="Times New Roman"/>
                <w:sz w:val="14"/>
              </w:rPr>
            </w:pPr>
          </w:p>
        </w:tc>
        <w:tc>
          <w:tcPr>
            <w:tcW w:w="0" w:type="auto"/>
            <w:vMerge/>
          </w:tcPr>
          <w:p w14:paraId="5C29D017" w14:textId="77777777" w:rsidR="00C84840" w:rsidRPr="00C84840" w:rsidRDefault="00C84840">
            <w:pPr>
              <w:rPr>
                <w:rFonts w:ascii="Times New Roman" w:hAnsi="Times New Roman" w:cs="Times New Roman"/>
                <w:sz w:val="14"/>
              </w:rPr>
            </w:pPr>
          </w:p>
        </w:tc>
        <w:tc>
          <w:tcPr>
            <w:tcW w:w="0" w:type="auto"/>
          </w:tcPr>
          <w:p w14:paraId="4B20F8E4"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Расчет на основании антропометрии (измерение роста, массы тела, окружности талии) индекса массы тела</w:t>
            </w:r>
          </w:p>
        </w:tc>
        <w:tc>
          <w:tcPr>
            <w:tcW w:w="0" w:type="auto"/>
            <w:vAlign w:val="center"/>
          </w:tcPr>
          <w:p w14:paraId="4AF92A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3D8C6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3A963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A267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76A0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6F6A44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0961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DD3C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6473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A33A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41284F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583B2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6B54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A8778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1FF4FE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A988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F483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70BFB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7889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513C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941C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14DA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FFB4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CB77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B460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6DAEC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9D93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23D58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C36E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605E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1086C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103F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B54F0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A1E7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3729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5F7CC8FA" w14:textId="77777777" w:rsidTr="00C84840">
        <w:tc>
          <w:tcPr>
            <w:tcW w:w="0" w:type="auto"/>
            <w:vMerge/>
            <w:tcBorders>
              <w:bottom w:val="nil"/>
            </w:tcBorders>
          </w:tcPr>
          <w:p w14:paraId="7850A3AC" w14:textId="77777777" w:rsidR="00C84840" w:rsidRPr="00C84840" w:rsidRDefault="00C84840">
            <w:pPr>
              <w:rPr>
                <w:rFonts w:ascii="Times New Roman" w:hAnsi="Times New Roman" w:cs="Times New Roman"/>
                <w:sz w:val="14"/>
              </w:rPr>
            </w:pPr>
          </w:p>
        </w:tc>
        <w:tc>
          <w:tcPr>
            <w:tcW w:w="0" w:type="auto"/>
            <w:vMerge/>
          </w:tcPr>
          <w:p w14:paraId="48A3E51C" w14:textId="77777777" w:rsidR="00C84840" w:rsidRPr="00C84840" w:rsidRDefault="00C84840">
            <w:pPr>
              <w:rPr>
                <w:rFonts w:ascii="Times New Roman" w:hAnsi="Times New Roman" w:cs="Times New Roman"/>
                <w:sz w:val="14"/>
              </w:rPr>
            </w:pPr>
          </w:p>
        </w:tc>
        <w:tc>
          <w:tcPr>
            <w:tcW w:w="0" w:type="auto"/>
          </w:tcPr>
          <w:p w14:paraId="5299451A"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артериального давления</w:t>
            </w:r>
          </w:p>
        </w:tc>
        <w:tc>
          <w:tcPr>
            <w:tcW w:w="0" w:type="auto"/>
            <w:vAlign w:val="center"/>
          </w:tcPr>
          <w:p w14:paraId="5CFCDF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22576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809A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B62E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435DE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AF5E2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BC59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B3579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3352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E2B0F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AB48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E1770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4D322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8978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DAF6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F2BA1D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ED69F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06D1B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A8411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D68AA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927E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EFDF1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26FE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FFC6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79A7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1D64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0B3B5F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59E2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55699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C0469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617B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CBC89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F8E8F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0F03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FDC5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498FCAC" w14:textId="77777777" w:rsidTr="00C84840">
        <w:tc>
          <w:tcPr>
            <w:tcW w:w="0" w:type="auto"/>
            <w:vMerge/>
            <w:tcBorders>
              <w:bottom w:val="nil"/>
            </w:tcBorders>
          </w:tcPr>
          <w:p w14:paraId="51370F70" w14:textId="77777777" w:rsidR="00C84840" w:rsidRPr="00C84840" w:rsidRDefault="00C84840">
            <w:pPr>
              <w:rPr>
                <w:rFonts w:ascii="Times New Roman" w:hAnsi="Times New Roman" w:cs="Times New Roman"/>
                <w:sz w:val="14"/>
              </w:rPr>
            </w:pPr>
          </w:p>
        </w:tc>
        <w:tc>
          <w:tcPr>
            <w:tcW w:w="0" w:type="auto"/>
            <w:vMerge/>
          </w:tcPr>
          <w:p w14:paraId="485815C0" w14:textId="77777777" w:rsidR="00C84840" w:rsidRPr="00C84840" w:rsidRDefault="00C84840">
            <w:pPr>
              <w:rPr>
                <w:rFonts w:ascii="Times New Roman" w:hAnsi="Times New Roman" w:cs="Times New Roman"/>
                <w:sz w:val="14"/>
              </w:rPr>
            </w:pPr>
          </w:p>
        </w:tc>
        <w:tc>
          <w:tcPr>
            <w:tcW w:w="0" w:type="auto"/>
          </w:tcPr>
          <w:p w14:paraId="76474D53"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общего холестерина в крови</w:t>
            </w:r>
          </w:p>
        </w:tc>
        <w:tc>
          <w:tcPr>
            <w:tcW w:w="0" w:type="auto"/>
            <w:vAlign w:val="center"/>
          </w:tcPr>
          <w:p w14:paraId="286E5C8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CE10F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29B90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ABCFB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4C12E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7DA1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9FE7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897C0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67C7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5E35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2D9C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D4538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9567A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B5D3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75FB7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3CED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6D6FB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62FE9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CDDB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6B50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EA577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A2B37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036C1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57A2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FD10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7A265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1ED0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25FC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477D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F9CB7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2ED22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416C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F6C7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5A69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9D38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D570D16" w14:textId="77777777" w:rsidTr="00C84840">
        <w:tc>
          <w:tcPr>
            <w:tcW w:w="0" w:type="auto"/>
            <w:vMerge/>
            <w:tcBorders>
              <w:bottom w:val="nil"/>
            </w:tcBorders>
          </w:tcPr>
          <w:p w14:paraId="7C22110C" w14:textId="77777777" w:rsidR="00C84840" w:rsidRPr="00C84840" w:rsidRDefault="00C84840">
            <w:pPr>
              <w:rPr>
                <w:rFonts w:ascii="Times New Roman" w:hAnsi="Times New Roman" w:cs="Times New Roman"/>
                <w:sz w:val="14"/>
              </w:rPr>
            </w:pPr>
          </w:p>
        </w:tc>
        <w:tc>
          <w:tcPr>
            <w:tcW w:w="0" w:type="auto"/>
            <w:vMerge/>
          </w:tcPr>
          <w:p w14:paraId="41F4ECE6" w14:textId="77777777" w:rsidR="00C84840" w:rsidRPr="00C84840" w:rsidRDefault="00C84840">
            <w:pPr>
              <w:rPr>
                <w:rFonts w:ascii="Times New Roman" w:hAnsi="Times New Roman" w:cs="Times New Roman"/>
                <w:sz w:val="14"/>
              </w:rPr>
            </w:pPr>
          </w:p>
        </w:tc>
        <w:tc>
          <w:tcPr>
            <w:tcW w:w="0" w:type="auto"/>
          </w:tcPr>
          <w:p w14:paraId="6C3110F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Определение уровня глюкозы в крови натощак</w:t>
            </w:r>
          </w:p>
        </w:tc>
        <w:tc>
          <w:tcPr>
            <w:tcW w:w="0" w:type="auto"/>
            <w:vAlign w:val="center"/>
          </w:tcPr>
          <w:p w14:paraId="3165A72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3CA7D1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2D30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9916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06B36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1E1D4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05563D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E2FF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7287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DCB242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36CA2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F525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A9FE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8B98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6413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05D1B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EFAA41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76F38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6A74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069A5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5B05B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3F82E9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1FB4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5B04D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D543C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9638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0D24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3B464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A042C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29E7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A8F49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BB45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53FC0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F874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90C8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2D024A37" w14:textId="77777777" w:rsidTr="00C84840">
        <w:tc>
          <w:tcPr>
            <w:tcW w:w="0" w:type="auto"/>
            <w:vMerge/>
            <w:tcBorders>
              <w:bottom w:val="nil"/>
            </w:tcBorders>
          </w:tcPr>
          <w:p w14:paraId="4F9DDC95" w14:textId="77777777" w:rsidR="00C84840" w:rsidRPr="00C84840" w:rsidRDefault="00C84840">
            <w:pPr>
              <w:rPr>
                <w:rFonts w:ascii="Times New Roman" w:hAnsi="Times New Roman" w:cs="Times New Roman"/>
                <w:sz w:val="14"/>
              </w:rPr>
            </w:pPr>
          </w:p>
        </w:tc>
        <w:tc>
          <w:tcPr>
            <w:tcW w:w="0" w:type="auto"/>
            <w:vMerge/>
          </w:tcPr>
          <w:p w14:paraId="762426ED" w14:textId="77777777" w:rsidR="00C84840" w:rsidRPr="00C84840" w:rsidRDefault="00C84840">
            <w:pPr>
              <w:rPr>
                <w:rFonts w:ascii="Times New Roman" w:hAnsi="Times New Roman" w:cs="Times New Roman"/>
                <w:sz w:val="14"/>
              </w:rPr>
            </w:pPr>
          </w:p>
        </w:tc>
        <w:tc>
          <w:tcPr>
            <w:tcW w:w="0" w:type="auto"/>
          </w:tcPr>
          <w:p w14:paraId="63F65A64"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Флюорография легких</w:t>
            </w:r>
          </w:p>
        </w:tc>
        <w:tc>
          <w:tcPr>
            <w:tcW w:w="0" w:type="auto"/>
            <w:vAlign w:val="center"/>
          </w:tcPr>
          <w:p w14:paraId="7CF697C0" w14:textId="77777777" w:rsidR="00C84840" w:rsidRPr="00C84840" w:rsidRDefault="00C84840">
            <w:pPr>
              <w:pStyle w:val="ConsPlusNormal"/>
              <w:rPr>
                <w:rFonts w:ascii="Times New Roman" w:hAnsi="Times New Roman" w:cs="Times New Roman"/>
                <w:sz w:val="14"/>
              </w:rPr>
            </w:pPr>
          </w:p>
        </w:tc>
        <w:tc>
          <w:tcPr>
            <w:tcW w:w="0" w:type="auto"/>
            <w:vAlign w:val="center"/>
          </w:tcPr>
          <w:p w14:paraId="1B2890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383F0A" w14:textId="77777777" w:rsidR="00C84840" w:rsidRPr="00C84840" w:rsidRDefault="00C84840">
            <w:pPr>
              <w:pStyle w:val="ConsPlusNormal"/>
              <w:rPr>
                <w:rFonts w:ascii="Times New Roman" w:hAnsi="Times New Roman" w:cs="Times New Roman"/>
                <w:sz w:val="14"/>
              </w:rPr>
            </w:pPr>
          </w:p>
        </w:tc>
        <w:tc>
          <w:tcPr>
            <w:tcW w:w="0" w:type="auto"/>
            <w:vAlign w:val="center"/>
          </w:tcPr>
          <w:p w14:paraId="4ED7665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87E977D" w14:textId="77777777" w:rsidR="00C84840" w:rsidRPr="00C84840" w:rsidRDefault="00C84840">
            <w:pPr>
              <w:pStyle w:val="ConsPlusNormal"/>
              <w:rPr>
                <w:rFonts w:ascii="Times New Roman" w:hAnsi="Times New Roman" w:cs="Times New Roman"/>
                <w:sz w:val="14"/>
              </w:rPr>
            </w:pPr>
          </w:p>
        </w:tc>
        <w:tc>
          <w:tcPr>
            <w:tcW w:w="0" w:type="auto"/>
            <w:vAlign w:val="center"/>
          </w:tcPr>
          <w:p w14:paraId="6B8655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8AE718" w14:textId="77777777" w:rsidR="00C84840" w:rsidRPr="00C84840" w:rsidRDefault="00C84840">
            <w:pPr>
              <w:pStyle w:val="ConsPlusNormal"/>
              <w:rPr>
                <w:rFonts w:ascii="Times New Roman" w:hAnsi="Times New Roman" w:cs="Times New Roman"/>
                <w:sz w:val="14"/>
              </w:rPr>
            </w:pPr>
          </w:p>
        </w:tc>
        <w:tc>
          <w:tcPr>
            <w:tcW w:w="0" w:type="auto"/>
            <w:vAlign w:val="center"/>
          </w:tcPr>
          <w:p w14:paraId="3AD044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D67455" w14:textId="77777777" w:rsidR="00C84840" w:rsidRPr="00C84840" w:rsidRDefault="00C84840">
            <w:pPr>
              <w:pStyle w:val="ConsPlusNormal"/>
              <w:rPr>
                <w:rFonts w:ascii="Times New Roman" w:hAnsi="Times New Roman" w:cs="Times New Roman"/>
                <w:sz w:val="14"/>
              </w:rPr>
            </w:pPr>
          </w:p>
        </w:tc>
        <w:tc>
          <w:tcPr>
            <w:tcW w:w="0" w:type="auto"/>
            <w:vAlign w:val="center"/>
          </w:tcPr>
          <w:p w14:paraId="5839C61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71E2DC" w14:textId="77777777" w:rsidR="00C84840" w:rsidRPr="00C84840" w:rsidRDefault="00C84840">
            <w:pPr>
              <w:pStyle w:val="ConsPlusNormal"/>
              <w:rPr>
                <w:rFonts w:ascii="Times New Roman" w:hAnsi="Times New Roman" w:cs="Times New Roman"/>
                <w:sz w:val="14"/>
              </w:rPr>
            </w:pPr>
          </w:p>
        </w:tc>
        <w:tc>
          <w:tcPr>
            <w:tcW w:w="0" w:type="auto"/>
            <w:vAlign w:val="center"/>
          </w:tcPr>
          <w:p w14:paraId="1B18DEB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4254004" w14:textId="77777777" w:rsidR="00C84840" w:rsidRPr="00C84840" w:rsidRDefault="00C84840">
            <w:pPr>
              <w:pStyle w:val="ConsPlusNormal"/>
              <w:rPr>
                <w:rFonts w:ascii="Times New Roman" w:hAnsi="Times New Roman" w:cs="Times New Roman"/>
                <w:sz w:val="14"/>
              </w:rPr>
            </w:pPr>
          </w:p>
        </w:tc>
        <w:tc>
          <w:tcPr>
            <w:tcW w:w="0" w:type="auto"/>
            <w:vAlign w:val="center"/>
          </w:tcPr>
          <w:p w14:paraId="4415A7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B4AB21" w14:textId="77777777" w:rsidR="00C84840" w:rsidRPr="00C84840" w:rsidRDefault="00C84840">
            <w:pPr>
              <w:pStyle w:val="ConsPlusNormal"/>
              <w:rPr>
                <w:rFonts w:ascii="Times New Roman" w:hAnsi="Times New Roman" w:cs="Times New Roman"/>
                <w:sz w:val="14"/>
              </w:rPr>
            </w:pPr>
          </w:p>
        </w:tc>
        <w:tc>
          <w:tcPr>
            <w:tcW w:w="0" w:type="auto"/>
            <w:vAlign w:val="center"/>
          </w:tcPr>
          <w:p w14:paraId="6715DBB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C99F2D0" w14:textId="77777777" w:rsidR="00C84840" w:rsidRPr="00C84840" w:rsidRDefault="00C84840">
            <w:pPr>
              <w:pStyle w:val="ConsPlusNormal"/>
              <w:rPr>
                <w:rFonts w:ascii="Times New Roman" w:hAnsi="Times New Roman" w:cs="Times New Roman"/>
                <w:sz w:val="14"/>
              </w:rPr>
            </w:pPr>
          </w:p>
        </w:tc>
        <w:tc>
          <w:tcPr>
            <w:tcW w:w="0" w:type="auto"/>
            <w:vAlign w:val="center"/>
          </w:tcPr>
          <w:p w14:paraId="4904E3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9528C8" w14:textId="77777777" w:rsidR="00C84840" w:rsidRPr="00C84840" w:rsidRDefault="00C84840">
            <w:pPr>
              <w:pStyle w:val="ConsPlusNormal"/>
              <w:rPr>
                <w:rFonts w:ascii="Times New Roman" w:hAnsi="Times New Roman" w:cs="Times New Roman"/>
                <w:sz w:val="14"/>
              </w:rPr>
            </w:pPr>
          </w:p>
        </w:tc>
        <w:tc>
          <w:tcPr>
            <w:tcW w:w="0" w:type="auto"/>
            <w:vAlign w:val="center"/>
          </w:tcPr>
          <w:p w14:paraId="044A613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481402C" w14:textId="77777777" w:rsidR="00C84840" w:rsidRPr="00C84840" w:rsidRDefault="00C84840">
            <w:pPr>
              <w:pStyle w:val="ConsPlusNormal"/>
              <w:rPr>
                <w:rFonts w:ascii="Times New Roman" w:hAnsi="Times New Roman" w:cs="Times New Roman"/>
                <w:sz w:val="14"/>
              </w:rPr>
            </w:pPr>
          </w:p>
        </w:tc>
        <w:tc>
          <w:tcPr>
            <w:tcW w:w="0" w:type="auto"/>
            <w:vAlign w:val="center"/>
          </w:tcPr>
          <w:p w14:paraId="5D8797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5D56A55" w14:textId="77777777" w:rsidR="00C84840" w:rsidRPr="00C84840" w:rsidRDefault="00C84840">
            <w:pPr>
              <w:pStyle w:val="ConsPlusNormal"/>
              <w:rPr>
                <w:rFonts w:ascii="Times New Roman" w:hAnsi="Times New Roman" w:cs="Times New Roman"/>
                <w:sz w:val="14"/>
              </w:rPr>
            </w:pPr>
          </w:p>
        </w:tc>
        <w:tc>
          <w:tcPr>
            <w:tcW w:w="0" w:type="auto"/>
            <w:vAlign w:val="center"/>
          </w:tcPr>
          <w:p w14:paraId="575D009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5EC8629" w14:textId="77777777" w:rsidR="00C84840" w:rsidRPr="00C84840" w:rsidRDefault="00C84840">
            <w:pPr>
              <w:pStyle w:val="ConsPlusNormal"/>
              <w:rPr>
                <w:rFonts w:ascii="Times New Roman" w:hAnsi="Times New Roman" w:cs="Times New Roman"/>
                <w:sz w:val="14"/>
              </w:rPr>
            </w:pPr>
          </w:p>
        </w:tc>
        <w:tc>
          <w:tcPr>
            <w:tcW w:w="0" w:type="auto"/>
            <w:vAlign w:val="center"/>
          </w:tcPr>
          <w:p w14:paraId="7DE39C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F995E8" w14:textId="77777777" w:rsidR="00C84840" w:rsidRPr="00C84840" w:rsidRDefault="00C84840">
            <w:pPr>
              <w:pStyle w:val="ConsPlusNormal"/>
              <w:rPr>
                <w:rFonts w:ascii="Times New Roman" w:hAnsi="Times New Roman" w:cs="Times New Roman"/>
                <w:sz w:val="14"/>
              </w:rPr>
            </w:pPr>
          </w:p>
        </w:tc>
        <w:tc>
          <w:tcPr>
            <w:tcW w:w="0" w:type="auto"/>
            <w:vAlign w:val="center"/>
          </w:tcPr>
          <w:p w14:paraId="44F8A04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288F38" w14:textId="77777777" w:rsidR="00C84840" w:rsidRPr="00C84840" w:rsidRDefault="00C84840">
            <w:pPr>
              <w:pStyle w:val="ConsPlusNormal"/>
              <w:rPr>
                <w:rFonts w:ascii="Times New Roman" w:hAnsi="Times New Roman" w:cs="Times New Roman"/>
                <w:sz w:val="14"/>
              </w:rPr>
            </w:pPr>
          </w:p>
        </w:tc>
        <w:tc>
          <w:tcPr>
            <w:tcW w:w="0" w:type="auto"/>
            <w:vAlign w:val="center"/>
          </w:tcPr>
          <w:p w14:paraId="5C0B14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0151BAB" w14:textId="77777777" w:rsidR="00C84840" w:rsidRPr="00C84840" w:rsidRDefault="00C84840">
            <w:pPr>
              <w:pStyle w:val="ConsPlusNormal"/>
              <w:rPr>
                <w:rFonts w:ascii="Times New Roman" w:hAnsi="Times New Roman" w:cs="Times New Roman"/>
                <w:sz w:val="14"/>
              </w:rPr>
            </w:pPr>
          </w:p>
        </w:tc>
        <w:tc>
          <w:tcPr>
            <w:tcW w:w="0" w:type="auto"/>
            <w:vAlign w:val="center"/>
          </w:tcPr>
          <w:p w14:paraId="34D333F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57DFB41" w14:textId="77777777" w:rsidR="00C84840" w:rsidRPr="00C84840" w:rsidRDefault="00C84840">
            <w:pPr>
              <w:pStyle w:val="ConsPlusNormal"/>
              <w:rPr>
                <w:rFonts w:ascii="Times New Roman" w:hAnsi="Times New Roman" w:cs="Times New Roman"/>
                <w:sz w:val="14"/>
              </w:rPr>
            </w:pPr>
          </w:p>
        </w:tc>
        <w:tc>
          <w:tcPr>
            <w:tcW w:w="0" w:type="auto"/>
            <w:vAlign w:val="center"/>
          </w:tcPr>
          <w:p w14:paraId="6D1CA2A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981FA0" w14:textId="77777777" w:rsidR="00C84840" w:rsidRPr="00C84840" w:rsidRDefault="00C84840">
            <w:pPr>
              <w:pStyle w:val="ConsPlusNormal"/>
              <w:rPr>
                <w:rFonts w:ascii="Times New Roman" w:hAnsi="Times New Roman" w:cs="Times New Roman"/>
                <w:sz w:val="14"/>
              </w:rPr>
            </w:pPr>
          </w:p>
        </w:tc>
      </w:tr>
      <w:tr w:rsidR="00C84840" w:rsidRPr="00C84840" w14:paraId="3250E8DE" w14:textId="77777777" w:rsidTr="00C84840">
        <w:tc>
          <w:tcPr>
            <w:tcW w:w="0" w:type="auto"/>
            <w:vMerge/>
            <w:tcBorders>
              <w:bottom w:val="nil"/>
            </w:tcBorders>
          </w:tcPr>
          <w:p w14:paraId="4BE5FB05" w14:textId="77777777" w:rsidR="00C84840" w:rsidRPr="00C84840" w:rsidRDefault="00C84840">
            <w:pPr>
              <w:rPr>
                <w:rFonts w:ascii="Times New Roman" w:hAnsi="Times New Roman" w:cs="Times New Roman"/>
                <w:sz w:val="14"/>
              </w:rPr>
            </w:pPr>
          </w:p>
        </w:tc>
        <w:tc>
          <w:tcPr>
            <w:tcW w:w="0" w:type="auto"/>
            <w:vMerge/>
          </w:tcPr>
          <w:p w14:paraId="50DBBCE4" w14:textId="77777777" w:rsidR="00C84840" w:rsidRPr="00C84840" w:rsidRDefault="00C84840">
            <w:pPr>
              <w:rPr>
                <w:rFonts w:ascii="Times New Roman" w:hAnsi="Times New Roman" w:cs="Times New Roman"/>
                <w:sz w:val="14"/>
              </w:rPr>
            </w:pPr>
          </w:p>
        </w:tc>
        <w:tc>
          <w:tcPr>
            <w:tcW w:w="0" w:type="auto"/>
          </w:tcPr>
          <w:p w14:paraId="18EA5B03"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Электрокардиография в покое</w:t>
            </w:r>
          </w:p>
        </w:tc>
        <w:tc>
          <w:tcPr>
            <w:tcW w:w="0" w:type="auto"/>
            <w:vAlign w:val="center"/>
          </w:tcPr>
          <w:p w14:paraId="71B22F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E6370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9DAA30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ABF0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26B2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592BE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A19F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64EA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9739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E9659D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0098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E7E7E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B77A1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ED42FB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D36FA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13BF3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404CC6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233A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D76F7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FC812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CF485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BBC7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E2696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F242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E837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A374C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C35C1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EAFE25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8B58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8DF92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F7C1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2D5C66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294C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616C5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84E4F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BB5D730" w14:textId="77777777" w:rsidTr="00C84840">
        <w:tc>
          <w:tcPr>
            <w:tcW w:w="0" w:type="auto"/>
            <w:vMerge/>
            <w:tcBorders>
              <w:bottom w:val="nil"/>
            </w:tcBorders>
          </w:tcPr>
          <w:p w14:paraId="65026BC5" w14:textId="77777777" w:rsidR="00C84840" w:rsidRPr="00C84840" w:rsidRDefault="00C84840">
            <w:pPr>
              <w:rPr>
                <w:rFonts w:ascii="Times New Roman" w:hAnsi="Times New Roman" w:cs="Times New Roman"/>
                <w:sz w:val="14"/>
              </w:rPr>
            </w:pPr>
          </w:p>
        </w:tc>
        <w:tc>
          <w:tcPr>
            <w:tcW w:w="0" w:type="auto"/>
            <w:vMerge/>
          </w:tcPr>
          <w:p w14:paraId="28ED41F7" w14:textId="77777777" w:rsidR="00C84840" w:rsidRPr="00C84840" w:rsidRDefault="00C84840">
            <w:pPr>
              <w:rPr>
                <w:rFonts w:ascii="Times New Roman" w:hAnsi="Times New Roman" w:cs="Times New Roman"/>
                <w:sz w:val="14"/>
              </w:rPr>
            </w:pPr>
          </w:p>
        </w:tc>
        <w:tc>
          <w:tcPr>
            <w:tcW w:w="0" w:type="auto"/>
          </w:tcPr>
          <w:p w14:paraId="31087759"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Измерение внутриглазного давления</w:t>
            </w:r>
          </w:p>
        </w:tc>
        <w:tc>
          <w:tcPr>
            <w:tcW w:w="0" w:type="auto"/>
            <w:vAlign w:val="center"/>
          </w:tcPr>
          <w:p w14:paraId="2CD76A4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F14CA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9E37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FCCF10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44769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29B59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CD33DB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EF270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E3858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486337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70D7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1404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0CF08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753A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D605B3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497735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31ADB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9E169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9DB8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8AB9D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C50C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782AB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0BB4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905581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D10458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479B6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220F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C3BF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9192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A678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6204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453DE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63BD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A586D2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D60F5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35CF4190" w14:textId="77777777" w:rsidTr="00C84840">
        <w:tc>
          <w:tcPr>
            <w:tcW w:w="0" w:type="auto"/>
            <w:vMerge/>
            <w:tcBorders>
              <w:bottom w:val="nil"/>
            </w:tcBorders>
          </w:tcPr>
          <w:p w14:paraId="5A0CF0C7" w14:textId="77777777" w:rsidR="00C84840" w:rsidRPr="00C84840" w:rsidRDefault="00C84840">
            <w:pPr>
              <w:rPr>
                <w:rFonts w:ascii="Times New Roman" w:hAnsi="Times New Roman" w:cs="Times New Roman"/>
                <w:sz w:val="14"/>
              </w:rPr>
            </w:pPr>
          </w:p>
        </w:tc>
        <w:tc>
          <w:tcPr>
            <w:tcW w:w="0" w:type="auto"/>
            <w:vMerge/>
          </w:tcPr>
          <w:p w14:paraId="3D7DDFCE" w14:textId="77777777" w:rsidR="00C84840" w:rsidRPr="00C84840" w:rsidRDefault="00C84840">
            <w:pPr>
              <w:rPr>
                <w:rFonts w:ascii="Times New Roman" w:hAnsi="Times New Roman" w:cs="Times New Roman"/>
                <w:sz w:val="14"/>
              </w:rPr>
            </w:pPr>
          </w:p>
        </w:tc>
        <w:tc>
          <w:tcPr>
            <w:tcW w:w="0" w:type="auto"/>
          </w:tcPr>
          <w:p w14:paraId="20FFAFB0"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Прием (осмотр) по результатам профилактического медицинского осмотра,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фельдшером фельдшерского здравпункта или фельдшерско-акушерского пункта, врачом-терапевтом или врачом по медицинской профилактике отделения (кабинета) медицинской профилактики или центра здоровья </w:t>
            </w:r>
            <w:hyperlink w:anchor="P3321" w:history="1">
              <w:r w:rsidRPr="00C84840">
                <w:rPr>
                  <w:rFonts w:ascii="Times New Roman" w:hAnsi="Times New Roman" w:cs="Times New Roman"/>
                  <w:sz w:val="14"/>
                </w:rPr>
                <w:t>&lt;**&gt;</w:t>
              </w:r>
            </w:hyperlink>
          </w:p>
        </w:tc>
        <w:tc>
          <w:tcPr>
            <w:tcW w:w="0" w:type="auto"/>
            <w:vAlign w:val="center"/>
          </w:tcPr>
          <w:p w14:paraId="0C03C23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73E72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1AFED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53886E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49BEF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D31EA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EFB5A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C021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BF125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2F211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1563D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A526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5CE30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22201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A081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9B1B6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676B3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DE9A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EB0D3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466752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AA582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03AB7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D637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2463D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17DCD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8800FD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ECFF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61975C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9C721C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68107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4C3CA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DC0D9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7020E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AAA33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E7EE97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168C6C40" w14:textId="77777777" w:rsidTr="00C84840">
        <w:tc>
          <w:tcPr>
            <w:tcW w:w="0" w:type="auto"/>
            <w:vMerge w:val="restart"/>
            <w:tcBorders>
              <w:top w:val="nil"/>
            </w:tcBorders>
          </w:tcPr>
          <w:p w14:paraId="6B130827" w14:textId="77777777" w:rsidR="00C84840" w:rsidRPr="00C84840" w:rsidRDefault="00C84840">
            <w:pPr>
              <w:pStyle w:val="ConsPlusNormal"/>
              <w:rPr>
                <w:rFonts w:ascii="Times New Roman" w:hAnsi="Times New Roman" w:cs="Times New Roman"/>
                <w:sz w:val="14"/>
              </w:rPr>
            </w:pPr>
          </w:p>
        </w:tc>
        <w:tc>
          <w:tcPr>
            <w:tcW w:w="0" w:type="auto"/>
            <w:vMerge w:val="restart"/>
          </w:tcPr>
          <w:p w14:paraId="542CAE03" w14:textId="77777777" w:rsidR="00C84840" w:rsidRPr="00C84840" w:rsidRDefault="00C84840">
            <w:pPr>
              <w:pStyle w:val="ConsPlusNormal"/>
              <w:rPr>
                <w:rFonts w:ascii="Times New Roman" w:hAnsi="Times New Roman" w:cs="Times New Roman"/>
                <w:sz w:val="14"/>
              </w:rPr>
            </w:pPr>
          </w:p>
        </w:tc>
        <w:tc>
          <w:tcPr>
            <w:tcW w:w="0" w:type="auto"/>
          </w:tcPr>
          <w:p w14:paraId="511C8E04"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Общий анализ крови</w:t>
            </w:r>
          </w:p>
        </w:tc>
        <w:tc>
          <w:tcPr>
            <w:tcW w:w="0" w:type="auto"/>
            <w:vAlign w:val="center"/>
          </w:tcPr>
          <w:p w14:paraId="4F8122F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828479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C4E18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0577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CAA1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7A2485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7BE558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BE4C62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93C9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9C5D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BC4C7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CD93C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ABBF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5E0077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8A72F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6A0DD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A1678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E0D033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40B8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F04C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AAEAE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649F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13D1B5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04E6C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A989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211504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41D93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37AF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D42B6B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69AC5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805F94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838C0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440D8E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CE594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543010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7FF0DEC4" w14:textId="77777777" w:rsidTr="00C84840">
        <w:tc>
          <w:tcPr>
            <w:tcW w:w="0" w:type="auto"/>
            <w:vMerge/>
            <w:tcBorders>
              <w:top w:val="nil"/>
            </w:tcBorders>
          </w:tcPr>
          <w:p w14:paraId="242197E3" w14:textId="77777777" w:rsidR="00C84840" w:rsidRPr="00C84840" w:rsidRDefault="00C84840">
            <w:pPr>
              <w:rPr>
                <w:rFonts w:ascii="Times New Roman" w:hAnsi="Times New Roman" w:cs="Times New Roman"/>
                <w:sz w:val="14"/>
              </w:rPr>
            </w:pPr>
          </w:p>
        </w:tc>
        <w:tc>
          <w:tcPr>
            <w:tcW w:w="0" w:type="auto"/>
            <w:vMerge/>
          </w:tcPr>
          <w:p w14:paraId="37CCA1A1" w14:textId="77777777" w:rsidR="00C84840" w:rsidRPr="00C84840" w:rsidRDefault="00C84840">
            <w:pPr>
              <w:rPr>
                <w:rFonts w:ascii="Times New Roman" w:hAnsi="Times New Roman" w:cs="Times New Roman"/>
                <w:sz w:val="14"/>
              </w:rPr>
            </w:pPr>
          </w:p>
        </w:tc>
        <w:tc>
          <w:tcPr>
            <w:tcW w:w="0" w:type="auto"/>
          </w:tcPr>
          <w:p w14:paraId="40615FE0"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Исследование кала на скрытую кровь иммунохимическим методом </w:t>
            </w:r>
            <w:hyperlink w:anchor="P3320" w:history="1">
              <w:r w:rsidRPr="00C84840">
                <w:rPr>
                  <w:rFonts w:ascii="Times New Roman" w:hAnsi="Times New Roman" w:cs="Times New Roman"/>
                  <w:sz w:val="14"/>
                </w:rPr>
                <w:t>&lt;*&gt;</w:t>
              </w:r>
            </w:hyperlink>
          </w:p>
        </w:tc>
        <w:tc>
          <w:tcPr>
            <w:tcW w:w="0" w:type="auto"/>
            <w:vAlign w:val="center"/>
          </w:tcPr>
          <w:p w14:paraId="72A7EB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08CA0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F3C20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0C233C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49503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896BED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244A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D4319A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3CFA6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85F4B9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AE391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47792B" w14:textId="77777777" w:rsidR="00C84840" w:rsidRPr="00C84840" w:rsidRDefault="00C84840">
            <w:pPr>
              <w:pStyle w:val="ConsPlusNormal"/>
              <w:rPr>
                <w:rFonts w:ascii="Times New Roman" w:hAnsi="Times New Roman" w:cs="Times New Roman"/>
                <w:sz w:val="14"/>
              </w:rPr>
            </w:pPr>
          </w:p>
        </w:tc>
        <w:tc>
          <w:tcPr>
            <w:tcW w:w="0" w:type="auto"/>
            <w:vAlign w:val="center"/>
          </w:tcPr>
          <w:p w14:paraId="3C0066AD" w14:textId="77777777" w:rsidR="00C84840" w:rsidRPr="00C84840" w:rsidRDefault="00C84840">
            <w:pPr>
              <w:pStyle w:val="ConsPlusNormal"/>
              <w:rPr>
                <w:rFonts w:ascii="Times New Roman" w:hAnsi="Times New Roman" w:cs="Times New Roman"/>
                <w:sz w:val="14"/>
              </w:rPr>
            </w:pPr>
          </w:p>
        </w:tc>
        <w:tc>
          <w:tcPr>
            <w:tcW w:w="0" w:type="auto"/>
            <w:vAlign w:val="center"/>
          </w:tcPr>
          <w:p w14:paraId="766FBE94" w14:textId="77777777" w:rsidR="00C84840" w:rsidRPr="00C84840" w:rsidRDefault="00C84840">
            <w:pPr>
              <w:pStyle w:val="ConsPlusNormal"/>
              <w:rPr>
                <w:rFonts w:ascii="Times New Roman" w:hAnsi="Times New Roman" w:cs="Times New Roman"/>
                <w:sz w:val="14"/>
              </w:rPr>
            </w:pPr>
          </w:p>
        </w:tc>
        <w:tc>
          <w:tcPr>
            <w:tcW w:w="0" w:type="auto"/>
            <w:vAlign w:val="center"/>
          </w:tcPr>
          <w:p w14:paraId="37EF3BC3" w14:textId="77777777" w:rsidR="00C84840" w:rsidRPr="00C84840" w:rsidRDefault="00C84840">
            <w:pPr>
              <w:pStyle w:val="ConsPlusNormal"/>
              <w:rPr>
                <w:rFonts w:ascii="Times New Roman" w:hAnsi="Times New Roman" w:cs="Times New Roman"/>
                <w:sz w:val="14"/>
              </w:rPr>
            </w:pPr>
          </w:p>
        </w:tc>
        <w:tc>
          <w:tcPr>
            <w:tcW w:w="0" w:type="auto"/>
            <w:vAlign w:val="center"/>
          </w:tcPr>
          <w:p w14:paraId="6FD47563" w14:textId="77777777" w:rsidR="00C84840" w:rsidRPr="00C84840" w:rsidRDefault="00C84840">
            <w:pPr>
              <w:pStyle w:val="ConsPlusNormal"/>
              <w:rPr>
                <w:rFonts w:ascii="Times New Roman" w:hAnsi="Times New Roman" w:cs="Times New Roman"/>
                <w:sz w:val="14"/>
              </w:rPr>
            </w:pPr>
          </w:p>
        </w:tc>
        <w:tc>
          <w:tcPr>
            <w:tcW w:w="0" w:type="auto"/>
            <w:vAlign w:val="center"/>
          </w:tcPr>
          <w:p w14:paraId="44A85718" w14:textId="77777777" w:rsidR="00C84840" w:rsidRPr="00C84840" w:rsidRDefault="00C84840">
            <w:pPr>
              <w:pStyle w:val="ConsPlusNormal"/>
              <w:rPr>
                <w:rFonts w:ascii="Times New Roman" w:hAnsi="Times New Roman" w:cs="Times New Roman"/>
                <w:sz w:val="14"/>
              </w:rPr>
            </w:pPr>
          </w:p>
        </w:tc>
        <w:tc>
          <w:tcPr>
            <w:tcW w:w="0" w:type="auto"/>
            <w:vAlign w:val="center"/>
          </w:tcPr>
          <w:p w14:paraId="0921FE93" w14:textId="77777777" w:rsidR="00C84840" w:rsidRPr="00C84840" w:rsidRDefault="00C84840">
            <w:pPr>
              <w:pStyle w:val="ConsPlusNormal"/>
              <w:rPr>
                <w:rFonts w:ascii="Times New Roman" w:hAnsi="Times New Roman" w:cs="Times New Roman"/>
                <w:sz w:val="14"/>
              </w:rPr>
            </w:pPr>
          </w:p>
        </w:tc>
        <w:tc>
          <w:tcPr>
            <w:tcW w:w="0" w:type="auto"/>
            <w:vAlign w:val="center"/>
          </w:tcPr>
          <w:p w14:paraId="7830127C" w14:textId="77777777" w:rsidR="00C84840" w:rsidRPr="00C84840" w:rsidRDefault="00C84840">
            <w:pPr>
              <w:pStyle w:val="ConsPlusNormal"/>
              <w:rPr>
                <w:rFonts w:ascii="Times New Roman" w:hAnsi="Times New Roman" w:cs="Times New Roman"/>
                <w:sz w:val="14"/>
              </w:rPr>
            </w:pPr>
          </w:p>
        </w:tc>
        <w:tc>
          <w:tcPr>
            <w:tcW w:w="0" w:type="auto"/>
            <w:vAlign w:val="center"/>
          </w:tcPr>
          <w:p w14:paraId="67420B04" w14:textId="77777777" w:rsidR="00C84840" w:rsidRPr="00C84840" w:rsidRDefault="00C84840">
            <w:pPr>
              <w:pStyle w:val="ConsPlusNormal"/>
              <w:rPr>
                <w:rFonts w:ascii="Times New Roman" w:hAnsi="Times New Roman" w:cs="Times New Roman"/>
                <w:sz w:val="14"/>
              </w:rPr>
            </w:pPr>
          </w:p>
        </w:tc>
        <w:tc>
          <w:tcPr>
            <w:tcW w:w="0" w:type="auto"/>
            <w:vAlign w:val="center"/>
          </w:tcPr>
          <w:p w14:paraId="6BAD8EEA" w14:textId="77777777" w:rsidR="00C84840" w:rsidRPr="00C84840" w:rsidRDefault="00C84840">
            <w:pPr>
              <w:pStyle w:val="ConsPlusNormal"/>
              <w:rPr>
                <w:rFonts w:ascii="Times New Roman" w:hAnsi="Times New Roman" w:cs="Times New Roman"/>
                <w:sz w:val="14"/>
              </w:rPr>
            </w:pPr>
          </w:p>
        </w:tc>
        <w:tc>
          <w:tcPr>
            <w:tcW w:w="0" w:type="auto"/>
            <w:vAlign w:val="center"/>
          </w:tcPr>
          <w:p w14:paraId="7C508783" w14:textId="77777777" w:rsidR="00C84840" w:rsidRPr="00C84840" w:rsidRDefault="00C84840">
            <w:pPr>
              <w:pStyle w:val="ConsPlusNormal"/>
              <w:rPr>
                <w:rFonts w:ascii="Times New Roman" w:hAnsi="Times New Roman" w:cs="Times New Roman"/>
                <w:sz w:val="14"/>
              </w:rPr>
            </w:pPr>
          </w:p>
        </w:tc>
        <w:tc>
          <w:tcPr>
            <w:tcW w:w="0" w:type="auto"/>
            <w:vAlign w:val="center"/>
          </w:tcPr>
          <w:p w14:paraId="386BAAFF" w14:textId="77777777" w:rsidR="00C84840" w:rsidRPr="00C84840" w:rsidRDefault="00C84840">
            <w:pPr>
              <w:pStyle w:val="ConsPlusNormal"/>
              <w:rPr>
                <w:rFonts w:ascii="Times New Roman" w:hAnsi="Times New Roman" w:cs="Times New Roman"/>
                <w:sz w:val="14"/>
              </w:rPr>
            </w:pPr>
          </w:p>
        </w:tc>
        <w:tc>
          <w:tcPr>
            <w:tcW w:w="0" w:type="auto"/>
            <w:vAlign w:val="center"/>
          </w:tcPr>
          <w:p w14:paraId="158BBC99" w14:textId="77777777" w:rsidR="00C84840" w:rsidRPr="00C84840" w:rsidRDefault="00C84840">
            <w:pPr>
              <w:pStyle w:val="ConsPlusNormal"/>
              <w:rPr>
                <w:rFonts w:ascii="Times New Roman" w:hAnsi="Times New Roman" w:cs="Times New Roman"/>
                <w:sz w:val="14"/>
              </w:rPr>
            </w:pPr>
          </w:p>
        </w:tc>
        <w:tc>
          <w:tcPr>
            <w:tcW w:w="0" w:type="auto"/>
            <w:vAlign w:val="center"/>
          </w:tcPr>
          <w:p w14:paraId="2CCF09C2" w14:textId="77777777" w:rsidR="00C84840" w:rsidRPr="00C84840" w:rsidRDefault="00C84840">
            <w:pPr>
              <w:pStyle w:val="ConsPlusNormal"/>
              <w:rPr>
                <w:rFonts w:ascii="Times New Roman" w:hAnsi="Times New Roman" w:cs="Times New Roman"/>
                <w:sz w:val="14"/>
              </w:rPr>
            </w:pPr>
          </w:p>
        </w:tc>
        <w:tc>
          <w:tcPr>
            <w:tcW w:w="0" w:type="auto"/>
            <w:vAlign w:val="center"/>
          </w:tcPr>
          <w:p w14:paraId="1DB61897" w14:textId="77777777" w:rsidR="00C84840" w:rsidRPr="00C84840" w:rsidRDefault="00C84840">
            <w:pPr>
              <w:pStyle w:val="ConsPlusNormal"/>
              <w:rPr>
                <w:rFonts w:ascii="Times New Roman" w:hAnsi="Times New Roman" w:cs="Times New Roman"/>
                <w:sz w:val="14"/>
              </w:rPr>
            </w:pPr>
          </w:p>
        </w:tc>
        <w:tc>
          <w:tcPr>
            <w:tcW w:w="0" w:type="auto"/>
            <w:vAlign w:val="center"/>
          </w:tcPr>
          <w:p w14:paraId="6DDA2CC6" w14:textId="77777777" w:rsidR="00C84840" w:rsidRPr="00C84840" w:rsidRDefault="00C84840">
            <w:pPr>
              <w:pStyle w:val="ConsPlusNormal"/>
              <w:rPr>
                <w:rFonts w:ascii="Times New Roman" w:hAnsi="Times New Roman" w:cs="Times New Roman"/>
                <w:sz w:val="14"/>
              </w:rPr>
            </w:pPr>
          </w:p>
        </w:tc>
        <w:tc>
          <w:tcPr>
            <w:tcW w:w="0" w:type="auto"/>
            <w:vAlign w:val="center"/>
          </w:tcPr>
          <w:p w14:paraId="65F4928D" w14:textId="77777777" w:rsidR="00C84840" w:rsidRPr="00C84840" w:rsidRDefault="00C84840">
            <w:pPr>
              <w:pStyle w:val="ConsPlusNormal"/>
              <w:rPr>
                <w:rFonts w:ascii="Times New Roman" w:hAnsi="Times New Roman" w:cs="Times New Roman"/>
                <w:sz w:val="14"/>
              </w:rPr>
            </w:pPr>
          </w:p>
        </w:tc>
        <w:tc>
          <w:tcPr>
            <w:tcW w:w="0" w:type="auto"/>
            <w:vAlign w:val="center"/>
          </w:tcPr>
          <w:p w14:paraId="72A71757" w14:textId="77777777" w:rsidR="00C84840" w:rsidRPr="00C84840" w:rsidRDefault="00C84840">
            <w:pPr>
              <w:pStyle w:val="ConsPlusNormal"/>
              <w:rPr>
                <w:rFonts w:ascii="Times New Roman" w:hAnsi="Times New Roman" w:cs="Times New Roman"/>
                <w:sz w:val="14"/>
              </w:rPr>
            </w:pPr>
          </w:p>
        </w:tc>
        <w:tc>
          <w:tcPr>
            <w:tcW w:w="0" w:type="auto"/>
            <w:vAlign w:val="center"/>
          </w:tcPr>
          <w:p w14:paraId="0F3768EF" w14:textId="77777777" w:rsidR="00C84840" w:rsidRPr="00C84840" w:rsidRDefault="00C84840">
            <w:pPr>
              <w:pStyle w:val="ConsPlusNormal"/>
              <w:rPr>
                <w:rFonts w:ascii="Times New Roman" w:hAnsi="Times New Roman" w:cs="Times New Roman"/>
                <w:sz w:val="14"/>
              </w:rPr>
            </w:pPr>
          </w:p>
        </w:tc>
        <w:tc>
          <w:tcPr>
            <w:tcW w:w="0" w:type="auto"/>
            <w:vAlign w:val="center"/>
          </w:tcPr>
          <w:p w14:paraId="5BC143E8" w14:textId="77777777" w:rsidR="00C84840" w:rsidRPr="00C84840" w:rsidRDefault="00C84840">
            <w:pPr>
              <w:pStyle w:val="ConsPlusNormal"/>
              <w:rPr>
                <w:rFonts w:ascii="Times New Roman" w:hAnsi="Times New Roman" w:cs="Times New Roman"/>
                <w:sz w:val="14"/>
              </w:rPr>
            </w:pPr>
          </w:p>
        </w:tc>
        <w:tc>
          <w:tcPr>
            <w:tcW w:w="0" w:type="auto"/>
            <w:vAlign w:val="center"/>
          </w:tcPr>
          <w:p w14:paraId="20570622" w14:textId="77777777" w:rsidR="00C84840" w:rsidRPr="00C84840" w:rsidRDefault="00C84840">
            <w:pPr>
              <w:pStyle w:val="ConsPlusNormal"/>
              <w:rPr>
                <w:rFonts w:ascii="Times New Roman" w:hAnsi="Times New Roman" w:cs="Times New Roman"/>
                <w:sz w:val="14"/>
              </w:rPr>
            </w:pPr>
          </w:p>
        </w:tc>
        <w:tc>
          <w:tcPr>
            <w:tcW w:w="0" w:type="auto"/>
            <w:vAlign w:val="center"/>
          </w:tcPr>
          <w:p w14:paraId="4592FA94" w14:textId="77777777" w:rsidR="00C84840" w:rsidRPr="00C84840" w:rsidRDefault="00C84840">
            <w:pPr>
              <w:pStyle w:val="ConsPlusNormal"/>
              <w:rPr>
                <w:rFonts w:ascii="Times New Roman" w:hAnsi="Times New Roman" w:cs="Times New Roman"/>
                <w:sz w:val="14"/>
              </w:rPr>
            </w:pPr>
          </w:p>
        </w:tc>
        <w:tc>
          <w:tcPr>
            <w:tcW w:w="0" w:type="auto"/>
            <w:vAlign w:val="center"/>
          </w:tcPr>
          <w:p w14:paraId="32A3CA65" w14:textId="77777777" w:rsidR="00C84840" w:rsidRPr="00C84840" w:rsidRDefault="00C84840">
            <w:pPr>
              <w:pStyle w:val="ConsPlusNormal"/>
              <w:rPr>
                <w:rFonts w:ascii="Times New Roman" w:hAnsi="Times New Roman" w:cs="Times New Roman"/>
                <w:sz w:val="14"/>
              </w:rPr>
            </w:pPr>
          </w:p>
        </w:tc>
        <w:tc>
          <w:tcPr>
            <w:tcW w:w="0" w:type="auto"/>
            <w:vAlign w:val="center"/>
          </w:tcPr>
          <w:p w14:paraId="50985B3C" w14:textId="77777777" w:rsidR="00C84840" w:rsidRPr="00C84840" w:rsidRDefault="00C84840">
            <w:pPr>
              <w:pStyle w:val="ConsPlusNormal"/>
              <w:rPr>
                <w:rFonts w:ascii="Times New Roman" w:hAnsi="Times New Roman" w:cs="Times New Roman"/>
                <w:sz w:val="14"/>
              </w:rPr>
            </w:pPr>
          </w:p>
        </w:tc>
      </w:tr>
      <w:tr w:rsidR="00C84840" w:rsidRPr="00C84840" w14:paraId="19FA966D" w14:textId="77777777" w:rsidTr="00C84840">
        <w:tc>
          <w:tcPr>
            <w:tcW w:w="0" w:type="auto"/>
            <w:vMerge/>
            <w:tcBorders>
              <w:top w:val="nil"/>
            </w:tcBorders>
          </w:tcPr>
          <w:p w14:paraId="569EFA77" w14:textId="77777777" w:rsidR="00C84840" w:rsidRPr="00C84840" w:rsidRDefault="00C84840">
            <w:pPr>
              <w:rPr>
                <w:rFonts w:ascii="Times New Roman" w:hAnsi="Times New Roman" w:cs="Times New Roman"/>
                <w:sz w:val="14"/>
              </w:rPr>
            </w:pPr>
          </w:p>
        </w:tc>
        <w:tc>
          <w:tcPr>
            <w:tcW w:w="0" w:type="auto"/>
            <w:vMerge/>
          </w:tcPr>
          <w:p w14:paraId="2BFB8B69" w14:textId="77777777" w:rsidR="00C84840" w:rsidRPr="00C84840" w:rsidRDefault="00C84840">
            <w:pPr>
              <w:rPr>
                <w:rFonts w:ascii="Times New Roman" w:hAnsi="Times New Roman" w:cs="Times New Roman"/>
                <w:sz w:val="14"/>
              </w:rPr>
            </w:pPr>
          </w:p>
        </w:tc>
        <w:tc>
          <w:tcPr>
            <w:tcW w:w="0" w:type="auto"/>
          </w:tcPr>
          <w:p w14:paraId="6C200F5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 xml:space="preserve">Маммография обеих молочных желез в двух проекциях </w:t>
            </w:r>
            <w:hyperlink w:anchor="P3320" w:history="1">
              <w:r w:rsidRPr="00C84840">
                <w:rPr>
                  <w:rFonts w:ascii="Times New Roman" w:hAnsi="Times New Roman" w:cs="Times New Roman"/>
                  <w:sz w:val="14"/>
                </w:rPr>
                <w:t>&lt;*&gt;</w:t>
              </w:r>
            </w:hyperlink>
          </w:p>
        </w:tc>
        <w:tc>
          <w:tcPr>
            <w:tcW w:w="0" w:type="auto"/>
            <w:vAlign w:val="center"/>
          </w:tcPr>
          <w:p w14:paraId="24FA42EC" w14:textId="77777777" w:rsidR="00C84840" w:rsidRPr="00C84840" w:rsidRDefault="00C84840">
            <w:pPr>
              <w:pStyle w:val="ConsPlusNormal"/>
              <w:rPr>
                <w:rFonts w:ascii="Times New Roman" w:hAnsi="Times New Roman" w:cs="Times New Roman"/>
                <w:sz w:val="14"/>
              </w:rPr>
            </w:pPr>
          </w:p>
        </w:tc>
        <w:tc>
          <w:tcPr>
            <w:tcW w:w="0" w:type="auto"/>
            <w:vAlign w:val="center"/>
          </w:tcPr>
          <w:p w14:paraId="2FE60D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8DE530" w14:textId="77777777" w:rsidR="00C84840" w:rsidRPr="00C84840" w:rsidRDefault="00C84840">
            <w:pPr>
              <w:pStyle w:val="ConsPlusNormal"/>
              <w:rPr>
                <w:rFonts w:ascii="Times New Roman" w:hAnsi="Times New Roman" w:cs="Times New Roman"/>
                <w:sz w:val="14"/>
              </w:rPr>
            </w:pPr>
          </w:p>
        </w:tc>
        <w:tc>
          <w:tcPr>
            <w:tcW w:w="0" w:type="auto"/>
            <w:vAlign w:val="center"/>
          </w:tcPr>
          <w:p w14:paraId="099E25A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172886" w14:textId="77777777" w:rsidR="00C84840" w:rsidRPr="00C84840" w:rsidRDefault="00C84840">
            <w:pPr>
              <w:pStyle w:val="ConsPlusNormal"/>
              <w:rPr>
                <w:rFonts w:ascii="Times New Roman" w:hAnsi="Times New Roman" w:cs="Times New Roman"/>
                <w:sz w:val="14"/>
              </w:rPr>
            </w:pPr>
          </w:p>
        </w:tc>
        <w:tc>
          <w:tcPr>
            <w:tcW w:w="0" w:type="auto"/>
            <w:vAlign w:val="center"/>
          </w:tcPr>
          <w:p w14:paraId="7A7A60A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3DA43C0" w14:textId="77777777" w:rsidR="00C84840" w:rsidRPr="00C84840" w:rsidRDefault="00C84840">
            <w:pPr>
              <w:pStyle w:val="ConsPlusNormal"/>
              <w:rPr>
                <w:rFonts w:ascii="Times New Roman" w:hAnsi="Times New Roman" w:cs="Times New Roman"/>
                <w:sz w:val="14"/>
              </w:rPr>
            </w:pPr>
          </w:p>
        </w:tc>
        <w:tc>
          <w:tcPr>
            <w:tcW w:w="0" w:type="auto"/>
            <w:vAlign w:val="center"/>
          </w:tcPr>
          <w:p w14:paraId="2766046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FC2B8BC" w14:textId="77777777" w:rsidR="00C84840" w:rsidRPr="00C84840" w:rsidRDefault="00C84840">
            <w:pPr>
              <w:pStyle w:val="ConsPlusNormal"/>
              <w:rPr>
                <w:rFonts w:ascii="Times New Roman" w:hAnsi="Times New Roman" w:cs="Times New Roman"/>
                <w:sz w:val="14"/>
              </w:rPr>
            </w:pPr>
          </w:p>
        </w:tc>
        <w:tc>
          <w:tcPr>
            <w:tcW w:w="0" w:type="auto"/>
            <w:vAlign w:val="center"/>
          </w:tcPr>
          <w:p w14:paraId="3C35C05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51FA9DB" w14:textId="77777777" w:rsidR="00C84840" w:rsidRPr="00C84840" w:rsidRDefault="00C84840">
            <w:pPr>
              <w:pStyle w:val="ConsPlusNormal"/>
              <w:rPr>
                <w:rFonts w:ascii="Times New Roman" w:hAnsi="Times New Roman" w:cs="Times New Roman"/>
                <w:sz w:val="14"/>
              </w:rPr>
            </w:pPr>
          </w:p>
        </w:tc>
        <w:tc>
          <w:tcPr>
            <w:tcW w:w="0" w:type="auto"/>
            <w:vAlign w:val="center"/>
          </w:tcPr>
          <w:p w14:paraId="5AC42CDE" w14:textId="77777777" w:rsidR="00C84840" w:rsidRPr="00C84840" w:rsidRDefault="00C84840">
            <w:pPr>
              <w:pStyle w:val="ConsPlusNormal"/>
              <w:rPr>
                <w:rFonts w:ascii="Times New Roman" w:hAnsi="Times New Roman" w:cs="Times New Roman"/>
                <w:sz w:val="14"/>
              </w:rPr>
            </w:pPr>
          </w:p>
        </w:tc>
        <w:tc>
          <w:tcPr>
            <w:tcW w:w="0" w:type="auto"/>
            <w:vAlign w:val="center"/>
          </w:tcPr>
          <w:p w14:paraId="32FA39A9" w14:textId="77777777" w:rsidR="00C84840" w:rsidRPr="00C84840" w:rsidRDefault="00C84840">
            <w:pPr>
              <w:pStyle w:val="ConsPlusNormal"/>
              <w:rPr>
                <w:rFonts w:ascii="Times New Roman" w:hAnsi="Times New Roman" w:cs="Times New Roman"/>
                <w:sz w:val="14"/>
              </w:rPr>
            </w:pPr>
          </w:p>
        </w:tc>
        <w:tc>
          <w:tcPr>
            <w:tcW w:w="0" w:type="auto"/>
            <w:vAlign w:val="center"/>
          </w:tcPr>
          <w:p w14:paraId="4482C948" w14:textId="77777777" w:rsidR="00C84840" w:rsidRPr="00C84840" w:rsidRDefault="00C84840">
            <w:pPr>
              <w:pStyle w:val="ConsPlusNormal"/>
              <w:rPr>
                <w:rFonts w:ascii="Times New Roman" w:hAnsi="Times New Roman" w:cs="Times New Roman"/>
                <w:sz w:val="14"/>
              </w:rPr>
            </w:pPr>
          </w:p>
        </w:tc>
        <w:tc>
          <w:tcPr>
            <w:tcW w:w="0" w:type="auto"/>
            <w:vAlign w:val="center"/>
          </w:tcPr>
          <w:p w14:paraId="6870B488" w14:textId="77777777" w:rsidR="00C84840" w:rsidRPr="00C84840" w:rsidRDefault="00C84840">
            <w:pPr>
              <w:pStyle w:val="ConsPlusNormal"/>
              <w:rPr>
                <w:rFonts w:ascii="Times New Roman" w:hAnsi="Times New Roman" w:cs="Times New Roman"/>
                <w:sz w:val="14"/>
              </w:rPr>
            </w:pPr>
          </w:p>
        </w:tc>
        <w:tc>
          <w:tcPr>
            <w:tcW w:w="0" w:type="auto"/>
            <w:vAlign w:val="center"/>
          </w:tcPr>
          <w:p w14:paraId="46CABC64" w14:textId="77777777" w:rsidR="00C84840" w:rsidRPr="00C84840" w:rsidRDefault="00C84840">
            <w:pPr>
              <w:pStyle w:val="ConsPlusNormal"/>
              <w:rPr>
                <w:rFonts w:ascii="Times New Roman" w:hAnsi="Times New Roman" w:cs="Times New Roman"/>
                <w:sz w:val="14"/>
              </w:rPr>
            </w:pPr>
          </w:p>
        </w:tc>
        <w:tc>
          <w:tcPr>
            <w:tcW w:w="0" w:type="auto"/>
            <w:vAlign w:val="center"/>
          </w:tcPr>
          <w:p w14:paraId="6AAA3340" w14:textId="77777777" w:rsidR="00C84840" w:rsidRPr="00C84840" w:rsidRDefault="00C84840">
            <w:pPr>
              <w:pStyle w:val="ConsPlusNormal"/>
              <w:rPr>
                <w:rFonts w:ascii="Times New Roman" w:hAnsi="Times New Roman" w:cs="Times New Roman"/>
                <w:sz w:val="14"/>
              </w:rPr>
            </w:pPr>
          </w:p>
        </w:tc>
        <w:tc>
          <w:tcPr>
            <w:tcW w:w="0" w:type="auto"/>
            <w:vAlign w:val="center"/>
          </w:tcPr>
          <w:p w14:paraId="1E7CFFCF" w14:textId="77777777" w:rsidR="00C84840" w:rsidRPr="00C84840" w:rsidRDefault="00C84840">
            <w:pPr>
              <w:pStyle w:val="ConsPlusNormal"/>
              <w:rPr>
                <w:rFonts w:ascii="Times New Roman" w:hAnsi="Times New Roman" w:cs="Times New Roman"/>
                <w:sz w:val="14"/>
              </w:rPr>
            </w:pPr>
          </w:p>
        </w:tc>
        <w:tc>
          <w:tcPr>
            <w:tcW w:w="0" w:type="auto"/>
            <w:vAlign w:val="center"/>
          </w:tcPr>
          <w:p w14:paraId="3C6E6EB5" w14:textId="77777777" w:rsidR="00C84840" w:rsidRPr="00C84840" w:rsidRDefault="00C84840">
            <w:pPr>
              <w:pStyle w:val="ConsPlusNormal"/>
              <w:rPr>
                <w:rFonts w:ascii="Times New Roman" w:hAnsi="Times New Roman" w:cs="Times New Roman"/>
                <w:sz w:val="14"/>
              </w:rPr>
            </w:pPr>
          </w:p>
        </w:tc>
        <w:tc>
          <w:tcPr>
            <w:tcW w:w="0" w:type="auto"/>
            <w:vAlign w:val="center"/>
          </w:tcPr>
          <w:p w14:paraId="7399ECAB" w14:textId="77777777" w:rsidR="00C84840" w:rsidRPr="00C84840" w:rsidRDefault="00C84840">
            <w:pPr>
              <w:pStyle w:val="ConsPlusNormal"/>
              <w:rPr>
                <w:rFonts w:ascii="Times New Roman" w:hAnsi="Times New Roman" w:cs="Times New Roman"/>
                <w:sz w:val="14"/>
              </w:rPr>
            </w:pPr>
          </w:p>
        </w:tc>
        <w:tc>
          <w:tcPr>
            <w:tcW w:w="0" w:type="auto"/>
            <w:vAlign w:val="center"/>
          </w:tcPr>
          <w:p w14:paraId="731950EE" w14:textId="77777777" w:rsidR="00C84840" w:rsidRPr="00C84840" w:rsidRDefault="00C84840">
            <w:pPr>
              <w:pStyle w:val="ConsPlusNormal"/>
              <w:rPr>
                <w:rFonts w:ascii="Times New Roman" w:hAnsi="Times New Roman" w:cs="Times New Roman"/>
                <w:sz w:val="14"/>
              </w:rPr>
            </w:pPr>
          </w:p>
        </w:tc>
        <w:tc>
          <w:tcPr>
            <w:tcW w:w="0" w:type="auto"/>
            <w:vAlign w:val="center"/>
          </w:tcPr>
          <w:p w14:paraId="2D42C18F" w14:textId="77777777" w:rsidR="00C84840" w:rsidRPr="00C84840" w:rsidRDefault="00C84840">
            <w:pPr>
              <w:pStyle w:val="ConsPlusNormal"/>
              <w:rPr>
                <w:rFonts w:ascii="Times New Roman" w:hAnsi="Times New Roman" w:cs="Times New Roman"/>
                <w:sz w:val="14"/>
              </w:rPr>
            </w:pPr>
          </w:p>
        </w:tc>
        <w:tc>
          <w:tcPr>
            <w:tcW w:w="0" w:type="auto"/>
            <w:vAlign w:val="center"/>
          </w:tcPr>
          <w:p w14:paraId="7508519B" w14:textId="77777777" w:rsidR="00C84840" w:rsidRPr="00C84840" w:rsidRDefault="00C84840">
            <w:pPr>
              <w:pStyle w:val="ConsPlusNormal"/>
              <w:rPr>
                <w:rFonts w:ascii="Times New Roman" w:hAnsi="Times New Roman" w:cs="Times New Roman"/>
                <w:sz w:val="14"/>
              </w:rPr>
            </w:pPr>
          </w:p>
        </w:tc>
        <w:tc>
          <w:tcPr>
            <w:tcW w:w="0" w:type="auto"/>
            <w:vAlign w:val="center"/>
          </w:tcPr>
          <w:p w14:paraId="5B2F8C29" w14:textId="77777777" w:rsidR="00C84840" w:rsidRPr="00C84840" w:rsidRDefault="00C84840">
            <w:pPr>
              <w:pStyle w:val="ConsPlusNormal"/>
              <w:rPr>
                <w:rFonts w:ascii="Times New Roman" w:hAnsi="Times New Roman" w:cs="Times New Roman"/>
                <w:sz w:val="14"/>
              </w:rPr>
            </w:pPr>
          </w:p>
        </w:tc>
        <w:tc>
          <w:tcPr>
            <w:tcW w:w="0" w:type="auto"/>
            <w:vAlign w:val="center"/>
          </w:tcPr>
          <w:p w14:paraId="4A20ED9D" w14:textId="77777777" w:rsidR="00C84840" w:rsidRPr="00C84840" w:rsidRDefault="00C84840">
            <w:pPr>
              <w:pStyle w:val="ConsPlusNormal"/>
              <w:rPr>
                <w:rFonts w:ascii="Times New Roman" w:hAnsi="Times New Roman" w:cs="Times New Roman"/>
                <w:sz w:val="14"/>
              </w:rPr>
            </w:pPr>
          </w:p>
        </w:tc>
        <w:tc>
          <w:tcPr>
            <w:tcW w:w="0" w:type="auto"/>
            <w:vAlign w:val="center"/>
          </w:tcPr>
          <w:p w14:paraId="6C488F60" w14:textId="77777777" w:rsidR="00C84840" w:rsidRPr="00C84840" w:rsidRDefault="00C84840">
            <w:pPr>
              <w:pStyle w:val="ConsPlusNormal"/>
              <w:rPr>
                <w:rFonts w:ascii="Times New Roman" w:hAnsi="Times New Roman" w:cs="Times New Roman"/>
                <w:sz w:val="14"/>
              </w:rPr>
            </w:pPr>
          </w:p>
        </w:tc>
        <w:tc>
          <w:tcPr>
            <w:tcW w:w="0" w:type="auto"/>
            <w:vAlign w:val="center"/>
          </w:tcPr>
          <w:p w14:paraId="36B152EE" w14:textId="77777777" w:rsidR="00C84840" w:rsidRPr="00C84840" w:rsidRDefault="00C84840">
            <w:pPr>
              <w:pStyle w:val="ConsPlusNormal"/>
              <w:rPr>
                <w:rFonts w:ascii="Times New Roman" w:hAnsi="Times New Roman" w:cs="Times New Roman"/>
                <w:sz w:val="14"/>
              </w:rPr>
            </w:pPr>
          </w:p>
        </w:tc>
        <w:tc>
          <w:tcPr>
            <w:tcW w:w="0" w:type="auto"/>
            <w:vAlign w:val="center"/>
          </w:tcPr>
          <w:p w14:paraId="4BC75472" w14:textId="77777777" w:rsidR="00C84840" w:rsidRPr="00C84840" w:rsidRDefault="00C84840">
            <w:pPr>
              <w:pStyle w:val="ConsPlusNormal"/>
              <w:rPr>
                <w:rFonts w:ascii="Times New Roman" w:hAnsi="Times New Roman" w:cs="Times New Roman"/>
                <w:sz w:val="14"/>
              </w:rPr>
            </w:pPr>
          </w:p>
        </w:tc>
        <w:tc>
          <w:tcPr>
            <w:tcW w:w="0" w:type="auto"/>
            <w:vAlign w:val="center"/>
          </w:tcPr>
          <w:p w14:paraId="38FF670A" w14:textId="77777777" w:rsidR="00C84840" w:rsidRPr="00C84840" w:rsidRDefault="00C84840">
            <w:pPr>
              <w:pStyle w:val="ConsPlusNormal"/>
              <w:rPr>
                <w:rFonts w:ascii="Times New Roman" w:hAnsi="Times New Roman" w:cs="Times New Roman"/>
                <w:sz w:val="14"/>
              </w:rPr>
            </w:pPr>
          </w:p>
        </w:tc>
        <w:tc>
          <w:tcPr>
            <w:tcW w:w="0" w:type="auto"/>
            <w:vAlign w:val="center"/>
          </w:tcPr>
          <w:p w14:paraId="3920CB5E" w14:textId="77777777" w:rsidR="00C84840" w:rsidRPr="00C84840" w:rsidRDefault="00C84840">
            <w:pPr>
              <w:pStyle w:val="ConsPlusNormal"/>
              <w:rPr>
                <w:rFonts w:ascii="Times New Roman" w:hAnsi="Times New Roman" w:cs="Times New Roman"/>
                <w:sz w:val="14"/>
              </w:rPr>
            </w:pPr>
          </w:p>
        </w:tc>
        <w:tc>
          <w:tcPr>
            <w:tcW w:w="0" w:type="auto"/>
            <w:vAlign w:val="center"/>
          </w:tcPr>
          <w:p w14:paraId="3A269BBB" w14:textId="77777777" w:rsidR="00C84840" w:rsidRPr="00C84840" w:rsidRDefault="00C84840">
            <w:pPr>
              <w:pStyle w:val="ConsPlusNormal"/>
              <w:rPr>
                <w:rFonts w:ascii="Times New Roman" w:hAnsi="Times New Roman" w:cs="Times New Roman"/>
                <w:sz w:val="14"/>
              </w:rPr>
            </w:pPr>
          </w:p>
        </w:tc>
        <w:tc>
          <w:tcPr>
            <w:tcW w:w="0" w:type="auto"/>
            <w:vAlign w:val="center"/>
          </w:tcPr>
          <w:p w14:paraId="763132D1" w14:textId="77777777" w:rsidR="00C84840" w:rsidRPr="00C84840" w:rsidRDefault="00C84840">
            <w:pPr>
              <w:pStyle w:val="ConsPlusNormal"/>
              <w:rPr>
                <w:rFonts w:ascii="Times New Roman" w:hAnsi="Times New Roman" w:cs="Times New Roman"/>
                <w:sz w:val="14"/>
              </w:rPr>
            </w:pPr>
          </w:p>
        </w:tc>
        <w:tc>
          <w:tcPr>
            <w:tcW w:w="0" w:type="auto"/>
            <w:vAlign w:val="center"/>
          </w:tcPr>
          <w:p w14:paraId="58776C9E" w14:textId="77777777" w:rsidR="00C84840" w:rsidRPr="00C84840" w:rsidRDefault="00C84840">
            <w:pPr>
              <w:pStyle w:val="ConsPlusNormal"/>
              <w:rPr>
                <w:rFonts w:ascii="Times New Roman" w:hAnsi="Times New Roman" w:cs="Times New Roman"/>
                <w:sz w:val="14"/>
              </w:rPr>
            </w:pPr>
          </w:p>
        </w:tc>
        <w:tc>
          <w:tcPr>
            <w:tcW w:w="0" w:type="auto"/>
            <w:vAlign w:val="center"/>
          </w:tcPr>
          <w:p w14:paraId="788ECA6D" w14:textId="77777777" w:rsidR="00C84840" w:rsidRPr="00C84840" w:rsidRDefault="00C84840">
            <w:pPr>
              <w:pStyle w:val="ConsPlusNormal"/>
              <w:rPr>
                <w:rFonts w:ascii="Times New Roman" w:hAnsi="Times New Roman" w:cs="Times New Roman"/>
                <w:sz w:val="14"/>
              </w:rPr>
            </w:pPr>
          </w:p>
        </w:tc>
        <w:tc>
          <w:tcPr>
            <w:tcW w:w="0" w:type="auto"/>
            <w:vAlign w:val="center"/>
          </w:tcPr>
          <w:p w14:paraId="18F8C06B" w14:textId="77777777" w:rsidR="00C84840" w:rsidRPr="00C84840" w:rsidRDefault="00C84840">
            <w:pPr>
              <w:pStyle w:val="ConsPlusNormal"/>
              <w:rPr>
                <w:rFonts w:ascii="Times New Roman" w:hAnsi="Times New Roman" w:cs="Times New Roman"/>
                <w:sz w:val="14"/>
              </w:rPr>
            </w:pPr>
          </w:p>
        </w:tc>
      </w:tr>
      <w:tr w:rsidR="00C84840" w:rsidRPr="00C84840" w14:paraId="7E274A87" w14:textId="77777777" w:rsidTr="00C84840">
        <w:tc>
          <w:tcPr>
            <w:tcW w:w="0" w:type="auto"/>
            <w:vMerge/>
            <w:tcBorders>
              <w:top w:val="nil"/>
            </w:tcBorders>
          </w:tcPr>
          <w:p w14:paraId="3D698700" w14:textId="77777777" w:rsidR="00C84840" w:rsidRPr="00C84840" w:rsidRDefault="00C84840">
            <w:pPr>
              <w:rPr>
                <w:rFonts w:ascii="Times New Roman" w:hAnsi="Times New Roman" w:cs="Times New Roman"/>
                <w:sz w:val="14"/>
              </w:rPr>
            </w:pPr>
          </w:p>
        </w:tc>
        <w:tc>
          <w:tcPr>
            <w:tcW w:w="0" w:type="auto"/>
            <w:vMerge/>
          </w:tcPr>
          <w:p w14:paraId="146CD5B5" w14:textId="77777777" w:rsidR="00C84840" w:rsidRPr="00C84840" w:rsidRDefault="00C84840">
            <w:pPr>
              <w:rPr>
                <w:rFonts w:ascii="Times New Roman" w:hAnsi="Times New Roman" w:cs="Times New Roman"/>
                <w:sz w:val="14"/>
              </w:rPr>
            </w:pPr>
          </w:p>
        </w:tc>
        <w:tc>
          <w:tcPr>
            <w:tcW w:w="0" w:type="auto"/>
          </w:tcPr>
          <w:p w14:paraId="2E4F37E7"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Краткое индивидуальное профилактическое консультирование</w:t>
            </w:r>
          </w:p>
        </w:tc>
        <w:tc>
          <w:tcPr>
            <w:tcW w:w="0" w:type="auto"/>
            <w:vAlign w:val="center"/>
          </w:tcPr>
          <w:p w14:paraId="302066C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61362D7" w14:textId="77777777" w:rsidR="00C84840" w:rsidRPr="00C84840" w:rsidRDefault="00C84840">
            <w:pPr>
              <w:pStyle w:val="ConsPlusNormal"/>
              <w:rPr>
                <w:rFonts w:ascii="Times New Roman" w:hAnsi="Times New Roman" w:cs="Times New Roman"/>
                <w:sz w:val="14"/>
              </w:rPr>
            </w:pPr>
          </w:p>
        </w:tc>
        <w:tc>
          <w:tcPr>
            <w:tcW w:w="0" w:type="auto"/>
            <w:vAlign w:val="center"/>
          </w:tcPr>
          <w:p w14:paraId="10C3B2B1" w14:textId="77777777" w:rsidR="00C84840" w:rsidRPr="00C84840" w:rsidRDefault="00C84840">
            <w:pPr>
              <w:pStyle w:val="ConsPlusNormal"/>
              <w:rPr>
                <w:rFonts w:ascii="Times New Roman" w:hAnsi="Times New Roman" w:cs="Times New Roman"/>
                <w:sz w:val="14"/>
              </w:rPr>
            </w:pPr>
          </w:p>
        </w:tc>
        <w:tc>
          <w:tcPr>
            <w:tcW w:w="0" w:type="auto"/>
            <w:vAlign w:val="center"/>
          </w:tcPr>
          <w:p w14:paraId="3EAAE8F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DB7720B" w14:textId="77777777" w:rsidR="00C84840" w:rsidRPr="00C84840" w:rsidRDefault="00C84840">
            <w:pPr>
              <w:pStyle w:val="ConsPlusNormal"/>
              <w:rPr>
                <w:rFonts w:ascii="Times New Roman" w:hAnsi="Times New Roman" w:cs="Times New Roman"/>
                <w:sz w:val="14"/>
              </w:rPr>
            </w:pPr>
          </w:p>
        </w:tc>
        <w:tc>
          <w:tcPr>
            <w:tcW w:w="0" w:type="auto"/>
            <w:vAlign w:val="center"/>
          </w:tcPr>
          <w:p w14:paraId="419ED993" w14:textId="77777777" w:rsidR="00C84840" w:rsidRPr="00C84840" w:rsidRDefault="00C84840">
            <w:pPr>
              <w:pStyle w:val="ConsPlusNormal"/>
              <w:rPr>
                <w:rFonts w:ascii="Times New Roman" w:hAnsi="Times New Roman" w:cs="Times New Roman"/>
                <w:sz w:val="14"/>
              </w:rPr>
            </w:pPr>
          </w:p>
        </w:tc>
        <w:tc>
          <w:tcPr>
            <w:tcW w:w="0" w:type="auto"/>
            <w:vAlign w:val="center"/>
          </w:tcPr>
          <w:p w14:paraId="060DC47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937619F" w14:textId="77777777" w:rsidR="00C84840" w:rsidRPr="00C84840" w:rsidRDefault="00C84840">
            <w:pPr>
              <w:pStyle w:val="ConsPlusNormal"/>
              <w:rPr>
                <w:rFonts w:ascii="Times New Roman" w:hAnsi="Times New Roman" w:cs="Times New Roman"/>
                <w:sz w:val="14"/>
              </w:rPr>
            </w:pPr>
          </w:p>
        </w:tc>
        <w:tc>
          <w:tcPr>
            <w:tcW w:w="0" w:type="auto"/>
            <w:vAlign w:val="center"/>
          </w:tcPr>
          <w:p w14:paraId="3CA900C8" w14:textId="77777777" w:rsidR="00C84840" w:rsidRPr="00C84840" w:rsidRDefault="00C84840">
            <w:pPr>
              <w:pStyle w:val="ConsPlusNormal"/>
              <w:rPr>
                <w:rFonts w:ascii="Times New Roman" w:hAnsi="Times New Roman" w:cs="Times New Roman"/>
                <w:sz w:val="14"/>
              </w:rPr>
            </w:pPr>
          </w:p>
        </w:tc>
        <w:tc>
          <w:tcPr>
            <w:tcW w:w="0" w:type="auto"/>
            <w:vAlign w:val="center"/>
          </w:tcPr>
          <w:p w14:paraId="3A8FC15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F8E16D" w14:textId="77777777" w:rsidR="00C84840" w:rsidRPr="00C84840" w:rsidRDefault="00C84840">
            <w:pPr>
              <w:pStyle w:val="ConsPlusNormal"/>
              <w:rPr>
                <w:rFonts w:ascii="Times New Roman" w:hAnsi="Times New Roman" w:cs="Times New Roman"/>
                <w:sz w:val="14"/>
              </w:rPr>
            </w:pPr>
          </w:p>
        </w:tc>
        <w:tc>
          <w:tcPr>
            <w:tcW w:w="0" w:type="auto"/>
            <w:vAlign w:val="center"/>
          </w:tcPr>
          <w:p w14:paraId="61ECDCA0" w14:textId="77777777" w:rsidR="00C84840" w:rsidRPr="00C84840" w:rsidRDefault="00C84840">
            <w:pPr>
              <w:pStyle w:val="ConsPlusNormal"/>
              <w:rPr>
                <w:rFonts w:ascii="Times New Roman" w:hAnsi="Times New Roman" w:cs="Times New Roman"/>
                <w:sz w:val="14"/>
              </w:rPr>
            </w:pPr>
          </w:p>
        </w:tc>
        <w:tc>
          <w:tcPr>
            <w:tcW w:w="0" w:type="auto"/>
            <w:vAlign w:val="center"/>
          </w:tcPr>
          <w:p w14:paraId="56D8D1A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6EF99E1" w14:textId="77777777" w:rsidR="00C84840" w:rsidRPr="00C84840" w:rsidRDefault="00C84840">
            <w:pPr>
              <w:pStyle w:val="ConsPlusNormal"/>
              <w:rPr>
                <w:rFonts w:ascii="Times New Roman" w:hAnsi="Times New Roman" w:cs="Times New Roman"/>
                <w:sz w:val="14"/>
              </w:rPr>
            </w:pPr>
          </w:p>
        </w:tc>
        <w:tc>
          <w:tcPr>
            <w:tcW w:w="0" w:type="auto"/>
            <w:vAlign w:val="center"/>
          </w:tcPr>
          <w:p w14:paraId="40EF3F01" w14:textId="77777777" w:rsidR="00C84840" w:rsidRPr="00C84840" w:rsidRDefault="00C84840">
            <w:pPr>
              <w:pStyle w:val="ConsPlusNormal"/>
              <w:rPr>
                <w:rFonts w:ascii="Times New Roman" w:hAnsi="Times New Roman" w:cs="Times New Roman"/>
                <w:sz w:val="14"/>
              </w:rPr>
            </w:pPr>
          </w:p>
        </w:tc>
        <w:tc>
          <w:tcPr>
            <w:tcW w:w="0" w:type="auto"/>
            <w:vAlign w:val="center"/>
          </w:tcPr>
          <w:p w14:paraId="3550E34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2BF36E" w14:textId="77777777" w:rsidR="00C84840" w:rsidRPr="00C84840" w:rsidRDefault="00C84840">
            <w:pPr>
              <w:pStyle w:val="ConsPlusNormal"/>
              <w:rPr>
                <w:rFonts w:ascii="Times New Roman" w:hAnsi="Times New Roman" w:cs="Times New Roman"/>
                <w:sz w:val="14"/>
              </w:rPr>
            </w:pPr>
          </w:p>
        </w:tc>
        <w:tc>
          <w:tcPr>
            <w:tcW w:w="0" w:type="auto"/>
            <w:vAlign w:val="center"/>
          </w:tcPr>
          <w:p w14:paraId="6026BE97" w14:textId="77777777" w:rsidR="00C84840" w:rsidRPr="00C84840" w:rsidRDefault="00C84840">
            <w:pPr>
              <w:pStyle w:val="ConsPlusNormal"/>
              <w:rPr>
                <w:rFonts w:ascii="Times New Roman" w:hAnsi="Times New Roman" w:cs="Times New Roman"/>
                <w:sz w:val="14"/>
              </w:rPr>
            </w:pPr>
          </w:p>
        </w:tc>
        <w:tc>
          <w:tcPr>
            <w:tcW w:w="0" w:type="auto"/>
            <w:vAlign w:val="center"/>
          </w:tcPr>
          <w:p w14:paraId="496A9BF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9EE4F44" w14:textId="77777777" w:rsidR="00C84840" w:rsidRPr="00C84840" w:rsidRDefault="00C84840">
            <w:pPr>
              <w:pStyle w:val="ConsPlusNormal"/>
              <w:rPr>
                <w:rFonts w:ascii="Times New Roman" w:hAnsi="Times New Roman" w:cs="Times New Roman"/>
                <w:sz w:val="14"/>
              </w:rPr>
            </w:pPr>
          </w:p>
        </w:tc>
        <w:tc>
          <w:tcPr>
            <w:tcW w:w="0" w:type="auto"/>
            <w:vAlign w:val="center"/>
          </w:tcPr>
          <w:p w14:paraId="666392D5" w14:textId="77777777" w:rsidR="00C84840" w:rsidRPr="00C84840" w:rsidRDefault="00C84840">
            <w:pPr>
              <w:pStyle w:val="ConsPlusNormal"/>
              <w:rPr>
                <w:rFonts w:ascii="Times New Roman" w:hAnsi="Times New Roman" w:cs="Times New Roman"/>
                <w:sz w:val="14"/>
              </w:rPr>
            </w:pPr>
          </w:p>
        </w:tc>
        <w:tc>
          <w:tcPr>
            <w:tcW w:w="0" w:type="auto"/>
            <w:vAlign w:val="center"/>
          </w:tcPr>
          <w:p w14:paraId="1504D8E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6013854" w14:textId="77777777" w:rsidR="00C84840" w:rsidRPr="00C84840" w:rsidRDefault="00C84840">
            <w:pPr>
              <w:pStyle w:val="ConsPlusNormal"/>
              <w:rPr>
                <w:rFonts w:ascii="Times New Roman" w:hAnsi="Times New Roman" w:cs="Times New Roman"/>
                <w:sz w:val="14"/>
              </w:rPr>
            </w:pPr>
          </w:p>
        </w:tc>
        <w:tc>
          <w:tcPr>
            <w:tcW w:w="0" w:type="auto"/>
            <w:vAlign w:val="center"/>
          </w:tcPr>
          <w:p w14:paraId="27DAF3BD" w14:textId="77777777" w:rsidR="00C84840" w:rsidRPr="00C84840" w:rsidRDefault="00C84840">
            <w:pPr>
              <w:pStyle w:val="ConsPlusNormal"/>
              <w:rPr>
                <w:rFonts w:ascii="Times New Roman" w:hAnsi="Times New Roman" w:cs="Times New Roman"/>
                <w:sz w:val="14"/>
              </w:rPr>
            </w:pPr>
          </w:p>
        </w:tc>
        <w:tc>
          <w:tcPr>
            <w:tcW w:w="0" w:type="auto"/>
            <w:vAlign w:val="center"/>
          </w:tcPr>
          <w:p w14:paraId="15C5720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2B349C2" w14:textId="77777777" w:rsidR="00C84840" w:rsidRPr="00C84840" w:rsidRDefault="00C84840">
            <w:pPr>
              <w:pStyle w:val="ConsPlusNormal"/>
              <w:rPr>
                <w:rFonts w:ascii="Times New Roman" w:hAnsi="Times New Roman" w:cs="Times New Roman"/>
                <w:sz w:val="14"/>
              </w:rPr>
            </w:pPr>
          </w:p>
        </w:tc>
        <w:tc>
          <w:tcPr>
            <w:tcW w:w="0" w:type="auto"/>
            <w:vAlign w:val="center"/>
          </w:tcPr>
          <w:p w14:paraId="43217690" w14:textId="77777777" w:rsidR="00C84840" w:rsidRPr="00C84840" w:rsidRDefault="00C84840">
            <w:pPr>
              <w:pStyle w:val="ConsPlusNormal"/>
              <w:rPr>
                <w:rFonts w:ascii="Times New Roman" w:hAnsi="Times New Roman" w:cs="Times New Roman"/>
                <w:sz w:val="14"/>
              </w:rPr>
            </w:pPr>
          </w:p>
        </w:tc>
        <w:tc>
          <w:tcPr>
            <w:tcW w:w="0" w:type="auto"/>
            <w:vAlign w:val="center"/>
          </w:tcPr>
          <w:p w14:paraId="75CE390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36F46D2" w14:textId="77777777" w:rsidR="00C84840" w:rsidRPr="00C84840" w:rsidRDefault="00C84840">
            <w:pPr>
              <w:pStyle w:val="ConsPlusNormal"/>
              <w:rPr>
                <w:rFonts w:ascii="Times New Roman" w:hAnsi="Times New Roman" w:cs="Times New Roman"/>
                <w:sz w:val="14"/>
              </w:rPr>
            </w:pPr>
          </w:p>
        </w:tc>
        <w:tc>
          <w:tcPr>
            <w:tcW w:w="0" w:type="auto"/>
            <w:vAlign w:val="center"/>
          </w:tcPr>
          <w:p w14:paraId="5EFCA873" w14:textId="77777777" w:rsidR="00C84840" w:rsidRPr="00C84840" w:rsidRDefault="00C84840">
            <w:pPr>
              <w:pStyle w:val="ConsPlusNormal"/>
              <w:rPr>
                <w:rFonts w:ascii="Times New Roman" w:hAnsi="Times New Roman" w:cs="Times New Roman"/>
                <w:sz w:val="14"/>
              </w:rPr>
            </w:pPr>
          </w:p>
        </w:tc>
        <w:tc>
          <w:tcPr>
            <w:tcW w:w="0" w:type="auto"/>
            <w:vAlign w:val="center"/>
          </w:tcPr>
          <w:p w14:paraId="1DD72C8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D40E55" w14:textId="77777777" w:rsidR="00C84840" w:rsidRPr="00C84840" w:rsidRDefault="00C84840">
            <w:pPr>
              <w:pStyle w:val="ConsPlusNormal"/>
              <w:rPr>
                <w:rFonts w:ascii="Times New Roman" w:hAnsi="Times New Roman" w:cs="Times New Roman"/>
                <w:sz w:val="14"/>
              </w:rPr>
            </w:pPr>
          </w:p>
        </w:tc>
        <w:tc>
          <w:tcPr>
            <w:tcW w:w="0" w:type="auto"/>
            <w:vAlign w:val="center"/>
          </w:tcPr>
          <w:p w14:paraId="7C36C42B" w14:textId="77777777" w:rsidR="00C84840" w:rsidRPr="00C84840" w:rsidRDefault="00C84840">
            <w:pPr>
              <w:pStyle w:val="ConsPlusNormal"/>
              <w:rPr>
                <w:rFonts w:ascii="Times New Roman" w:hAnsi="Times New Roman" w:cs="Times New Roman"/>
                <w:sz w:val="14"/>
              </w:rPr>
            </w:pPr>
          </w:p>
        </w:tc>
        <w:tc>
          <w:tcPr>
            <w:tcW w:w="0" w:type="auto"/>
            <w:vAlign w:val="center"/>
          </w:tcPr>
          <w:p w14:paraId="5C1098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3A57933" w14:textId="77777777" w:rsidR="00C84840" w:rsidRPr="00C84840" w:rsidRDefault="00C84840">
            <w:pPr>
              <w:pStyle w:val="ConsPlusNormal"/>
              <w:rPr>
                <w:rFonts w:ascii="Times New Roman" w:hAnsi="Times New Roman" w:cs="Times New Roman"/>
                <w:sz w:val="14"/>
              </w:rPr>
            </w:pPr>
          </w:p>
        </w:tc>
      </w:tr>
      <w:tr w:rsidR="00C84840" w:rsidRPr="00C84840" w14:paraId="7418ABC4" w14:textId="77777777" w:rsidTr="00C84840">
        <w:tc>
          <w:tcPr>
            <w:tcW w:w="0" w:type="auto"/>
            <w:vMerge/>
            <w:tcBorders>
              <w:top w:val="nil"/>
            </w:tcBorders>
          </w:tcPr>
          <w:p w14:paraId="4463154E" w14:textId="77777777" w:rsidR="00C84840" w:rsidRPr="00C84840" w:rsidRDefault="00C84840">
            <w:pPr>
              <w:rPr>
                <w:rFonts w:ascii="Times New Roman" w:hAnsi="Times New Roman" w:cs="Times New Roman"/>
                <w:sz w:val="14"/>
              </w:rPr>
            </w:pPr>
          </w:p>
        </w:tc>
        <w:tc>
          <w:tcPr>
            <w:tcW w:w="0" w:type="auto"/>
            <w:vMerge/>
          </w:tcPr>
          <w:p w14:paraId="28351958" w14:textId="77777777" w:rsidR="00C84840" w:rsidRPr="00C84840" w:rsidRDefault="00C84840">
            <w:pPr>
              <w:rPr>
                <w:rFonts w:ascii="Times New Roman" w:hAnsi="Times New Roman" w:cs="Times New Roman"/>
                <w:sz w:val="14"/>
              </w:rPr>
            </w:pPr>
          </w:p>
        </w:tc>
        <w:tc>
          <w:tcPr>
            <w:tcW w:w="0" w:type="auto"/>
          </w:tcPr>
          <w:p w14:paraId="181A0DCD"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Осмотр фельдшером (акушеркой) или врачом акушером-гинекологом</w:t>
            </w:r>
          </w:p>
        </w:tc>
        <w:tc>
          <w:tcPr>
            <w:tcW w:w="0" w:type="auto"/>
            <w:vAlign w:val="center"/>
          </w:tcPr>
          <w:p w14:paraId="3A903A3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A16AB3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B36F9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8CDC5E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92F2AE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8CD76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3303F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D0E088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E68F7D5"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BF87E5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13D93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F82399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E7A7A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F167C3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CA7403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75649D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45C16E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BE836C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68A180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AC7C28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C7F22B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463A6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DFBB09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BB2B61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1FFBE4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B34BA8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0E3F6F4"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485AD6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75B37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5B71E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2E24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146C3E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2D689A8"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B6B947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92CBB4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r w:rsidR="00C84840" w:rsidRPr="00C84840" w14:paraId="0AA83158" w14:textId="77777777" w:rsidTr="00C84840">
        <w:tc>
          <w:tcPr>
            <w:tcW w:w="0" w:type="auto"/>
            <w:vMerge/>
            <w:tcBorders>
              <w:top w:val="nil"/>
            </w:tcBorders>
          </w:tcPr>
          <w:p w14:paraId="71826168" w14:textId="77777777" w:rsidR="00C84840" w:rsidRPr="00C84840" w:rsidRDefault="00C84840">
            <w:pPr>
              <w:rPr>
                <w:rFonts w:ascii="Times New Roman" w:hAnsi="Times New Roman" w:cs="Times New Roman"/>
                <w:sz w:val="14"/>
              </w:rPr>
            </w:pPr>
          </w:p>
        </w:tc>
        <w:tc>
          <w:tcPr>
            <w:tcW w:w="0" w:type="auto"/>
            <w:vMerge/>
          </w:tcPr>
          <w:p w14:paraId="31DFBF81" w14:textId="77777777" w:rsidR="00C84840" w:rsidRPr="00C84840" w:rsidRDefault="00C84840">
            <w:pPr>
              <w:rPr>
                <w:rFonts w:ascii="Times New Roman" w:hAnsi="Times New Roman" w:cs="Times New Roman"/>
                <w:sz w:val="14"/>
              </w:rPr>
            </w:pPr>
          </w:p>
        </w:tc>
        <w:tc>
          <w:tcPr>
            <w:tcW w:w="0" w:type="auto"/>
          </w:tcPr>
          <w:p w14:paraId="6FC280EA" w14:textId="77777777" w:rsidR="00C84840" w:rsidRPr="00C84840" w:rsidRDefault="00C84840">
            <w:pPr>
              <w:pStyle w:val="ConsPlusNormal"/>
              <w:rPr>
                <w:rFonts w:ascii="Times New Roman" w:hAnsi="Times New Roman" w:cs="Times New Roman"/>
                <w:sz w:val="14"/>
              </w:rPr>
            </w:pPr>
            <w:r w:rsidRPr="00C84840">
              <w:rPr>
                <w:rFonts w:ascii="Times New Roman" w:hAnsi="Times New Roman" w:cs="Times New Roman"/>
                <w:sz w:val="14"/>
              </w:rPr>
              <w:t>Прием (осмотр) врачом-терапевтом по результатам первого этапа диспансеризации,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с целью установления диагноза, определения группы здоровья, группы диспансерного наблюдения, определения медицинских показаний для осмотров (консультаций) и обследований в рамках второго этапа диспансеризации</w:t>
            </w:r>
          </w:p>
        </w:tc>
        <w:tc>
          <w:tcPr>
            <w:tcW w:w="0" w:type="auto"/>
            <w:vAlign w:val="center"/>
          </w:tcPr>
          <w:p w14:paraId="13D8950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6DA2FD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B6A467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1D0FE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0F8DD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65FE2C0"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78A849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80E62F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AF74EBC"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C94543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16ECA1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24BE2F1"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44E2AC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5CC6F2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ED1415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CC3E74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28CEF6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13CA17D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B026F5F"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777738B"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9861C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CEBF7A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389360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E9D14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20F6A5D"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4704122"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417F9CE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57B324CE"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E97D957"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7279A4A9"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FAEE13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3303556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21EFF00A"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0CD87C23"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c>
          <w:tcPr>
            <w:tcW w:w="0" w:type="auto"/>
            <w:vAlign w:val="center"/>
          </w:tcPr>
          <w:p w14:paraId="681F0FA6" w14:textId="77777777" w:rsidR="00C84840" w:rsidRPr="00C84840" w:rsidRDefault="00C84840">
            <w:pPr>
              <w:pStyle w:val="ConsPlusNormal"/>
              <w:jc w:val="center"/>
              <w:rPr>
                <w:rFonts w:ascii="Times New Roman" w:hAnsi="Times New Roman" w:cs="Times New Roman"/>
                <w:sz w:val="14"/>
              </w:rPr>
            </w:pPr>
            <w:r w:rsidRPr="00C84840">
              <w:rPr>
                <w:rFonts w:ascii="Times New Roman" w:hAnsi="Times New Roman" w:cs="Times New Roman"/>
                <w:sz w:val="14"/>
              </w:rPr>
              <w:t>+</w:t>
            </w:r>
          </w:p>
        </w:tc>
      </w:tr>
    </w:tbl>
    <w:p w14:paraId="7179AEDE" w14:textId="77777777" w:rsidR="00C84840" w:rsidRPr="00C84840" w:rsidRDefault="00C84840">
      <w:pPr>
        <w:rPr>
          <w:rFonts w:ascii="Times New Roman" w:hAnsi="Times New Roman" w:cs="Times New Roman"/>
        </w:rPr>
        <w:sectPr w:rsidR="00C84840" w:rsidRPr="00C84840">
          <w:pgSz w:w="16838" w:h="11905" w:orient="landscape"/>
          <w:pgMar w:top="1701" w:right="1134" w:bottom="850" w:left="1134" w:header="0" w:footer="0" w:gutter="0"/>
          <w:cols w:space="720"/>
        </w:sectPr>
      </w:pPr>
    </w:p>
    <w:p w14:paraId="643679CD" w14:textId="77777777" w:rsidR="00C84840" w:rsidRPr="00C84840" w:rsidRDefault="00C84840">
      <w:pPr>
        <w:pStyle w:val="ConsPlusNormal"/>
        <w:jc w:val="both"/>
        <w:rPr>
          <w:rFonts w:ascii="Times New Roman" w:hAnsi="Times New Roman" w:cs="Times New Roman"/>
        </w:rPr>
      </w:pPr>
    </w:p>
    <w:p w14:paraId="18EB90C1"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w:t>
      </w:r>
    </w:p>
    <w:p w14:paraId="201D0971" w14:textId="77777777" w:rsidR="00C84840" w:rsidRPr="00C84840" w:rsidRDefault="00C84840">
      <w:pPr>
        <w:pStyle w:val="ConsPlusNormal"/>
        <w:spacing w:before="220"/>
        <w:ind w:firstLine="540"/>
        <w:jc w:val="both"/>
        <w:rPr>
          <w:rFonts w:ascii="Times New Roman" w:hAnsi="Times New Roman" w:cs="Times New Roman"/>
        </w:rPr>
      </w:pPr>
      <w:bookmarkStart w:id="29" w:name="P3320"/>
      <w:bookmarkEnd w:id="29"/>
      <w:r w:rsidRPr="00C84840">
        <w:rPr>
          <w:rFonts w:ascii="Times New Roman" w:hAnsi="Times New Roman" w:cs="Times New Roman"/>
        </w:rPr>
        <w:t xml:space="preserve">&lt;*&gt; В случае если при обращении гражданина для прохождения профилактического медицинского осмотра, диспансеризации установлено, что исследование не проводилось ранее в сроки, рекомендованные в </w:t>
      </w:r>
      <w:hyperlink w:anchor="P151" w:history="1">
        <w:r w:rsidRPr="00C84840">
          <w:rPr>
            <w:rFonts w:ascii="Times New Roman" w:hAnsi="Times New Roman" w:cs="Times New Roman"/>
          </w:rPr>
          <w:t>пунктах 16</w:t>
        </w:r>
      </w:hyperlink>
      <w:r w:rsidRPr="00C84840">
        <w:rPr>
          <w:rFonts w:ascii="Times New Roman" w:hAnsi="Times New Roman" w:cs="Times New Roman"/>
        </w:rPr>
        <w:t xml:space="preserve"> и </w:t>
      </w:r>
      <w:hyperlink w:anchor="P173" w:history="1">
        <w:r w:rsidRPr="00C84840">
          <w:rPr>
            <w:rFonts w:ascii="Times New Roman" w:hAnsi="Times New Roman" w:cs="Times New Roman"/>
          </w:rPr>
          <w:t>17</w:t>
        </w:r>
      </w:hyperlink>
      <w:r w:rsidRPr="00C84840">
        <w:rPr>
          <w:rFonts w:ascii="Times New Roman" w:hAnsi="Times New Roman" w:cs="Times New Roman"/>
        </w:rPr>
        <w:t xml:space="preserve"> настоящего порядка, то исследование проводится при обращении, график последующих исследований смещается согласно рекомендуемой частоте проведения исследования.</w:t>
      </w:r>
    </w:p>
    <w:p w14:paraId="14FFF8EA" w14:textId="77777777" w:rsidR="00C84840" w:rsidRPr="00C84840" w:rsidRDefault="00C84840">
      <w:pPr>
        <w:pStyle w:val="ConsPlusNormal"/>
        <w:spacing w:before="220"/>
        <w:ind w:firstLine="540"/>
        <w:jc w:val="both"/>
        <w:rPr>
          <w:rFonts w:ascii="Times New Roman" w:hAnsi="Times New Roman" w:cs="Times New Roman"/>
        </w:rPr>
      </w:pPr>
      <w:bookmarkStart w:id="30" w:name="P3321"/>
      <w:bookmarkEnd w:id="30"/>
      <w:r w:rsidRPr="00C84840">
        <w:rPr>
          <w:rFonts w:ascii="Times New Roman" w:hAnsi="Times New Roman" w:cs="Times New Roman"/>
        </w:rPr>
        <w:t>&lt;**&gt; Не проводится в случае, если профилактический медицинский осмотр является частью первого этапа диспансеризации.</w:t>
      </w:r>
    </w:p>
    <w:p w14:paraId="3AFCD9B6" w14:textId="77777777" w:rsidR="00C84840" w:rsidRPr="00C84840" w:rsidRDefault="00C84840">
      <w:pPr>
        <w:pStyle w:val="ConsPlusNormal"/>
        <w:jc w:val="both"/>
        <w:rPr>
          <w:rFonts w:ascii="Times New Roman" w:hAnsi="Times New Roman" w:cs="Times New Roman"/>
        </w:rPr>
      </w:pPr>
    </w:p>
    <w:p w14:paraId="1138F782" w14:textId="77777777" w:rsidR="00C84840" w:rsidRPr="00C84840" w:rsidRDefault="00C84840">
      <w:pPr>
        <w:pStyle w:val="ConsPlusNormal"/>
        <w:jc w:val="both"/>
        <w:rPr>
          <w:rFonts w:ascii="Times New Roman" w:hAnsi="Times New Roman" w:cs="Times New Roman"/>
        </w:rPr>
      </w:pPr>
    </w:p>
    <w:p w14:paraId="517BE847" w14:textId="77777777" w:rsidR="00C84840" w:rsidRPr="00C84840" w:rsidRDefault="00C84840">
      <w:pPr>
        <w:pStyle w:val="ConsPlusNormal"/>
        <w:jc w:val="both"/>
        <w:rPr>
          <w:rFonts w:ascii="Times New Roman" w:hAnsi="Times New Roman" w:cs="Times New Roman"/>
        </w:rPr>
      </w:pPr>
    </w:p>
    <w:p w14:paraId="198AD286" w14:textId="77777777" w:rsidR="00C84840" w:rsidRPr="00C84840" w:rsidRDefault="00C84840">
      <w:pPr>
        <w:pStyle w:val="ConsPlusNormal"/>
        <w:jc w:val="both"/>
        <w:rPr>
          <w:rFonts w:ascii="Times New Roman" w:hAnsi="Times New Roman" w:cs="Times New Roman"/>
        </w:rPr>
      </w:pPr>
    </w:p>
    <w:p w14:paraId="7DBB1347" w14:textId="77777777" w:rsidR="00C84840" w:rsidRDefault="00C84840">
      <w:pPr>
        <w:rPr>
          <w:rFonts w:ascii="Times New Roman" w:eastAsia="Times New Roman" w:hAnsi="Times New Roman" w:cs="Times New Roman"/>
          <w:szCs w:val="20"/>
          <w:lang w:eastAsia="ru-RU"/>
        </w:rPr>
      </w:pPr>
      <w:r>
        <w:rPr>
          <w:rFonts w:ascii="Times New Roman" w:hAnsi="Times New Roman" w:cs="Times New Roman"/>
        </w:rPr>
        <w:br w:type="page"/>
      </w:r>
    </w:p>
    <w:p w14:paraId="0CDF7844" w14:textId="77777777" w:rsidR="00C84840" w:rsidRPr="00C84840" w:rsidRDefault="00C84840">
      <w:pPr>
        <w:pStyle w:val="ConsPlusNormal"/>
        <w:jc w:val="right"/>
        <w:outlineLvl w:val="1"/>
        <w:rPr>
          <w:rFonts w:ascii="Times New Roman" w:hAnsi="Times New Roman" w:cs="Times New Roman"/>
        </w:rPr>
      </w:pPr>
      <w:r w:rsidRPr="00C84840">
        <w:rPr>
          <w:rFonts w:ascii="Times New Roman" w:hAnsi="Times New Roman" w:cs="Times New Roman"/>
        </w:rPr>
        <w:t>Приложение N 2</w:t>
      </w:r>
    </w:p>
    <w:p w14:paraId="74158AB6"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к порядку проведения профилактического</w:t>
      </w:r>
    </w:p>
    <w:p w14:paraId="7977694A"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медицинского осмотра и диспансеризации</w:t>
      </w:r>
    </w:p>
    <w:p w14:paraId="750F41C7"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определенных групп взрослого населения,</w:t>
      </w:r>
    </w:p>
    <w:p w14:paraId="655B5FE9"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утвержденному приказом Министерства</w:t>
      </w:r>
    </w:p>
    <w:p w14:paraId="7D7B47C8"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здравоохранения Российской Федерации</w:t>
      </w:r>
    </w:p>
    <w:p w14:paraId="7D7DB133"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от 13.03.2019 N 124н</w:t>
      </w:r>
    </w:p>
    <w:p w14:paraId="5A03E0F2" w14:textId="77777777" w:rsidR="00C84840" w:rsidRPr="00C84840" w:rsidRDefault="00C84840">
      <w:pPr>
        <w:pStyle w:val="ConsPlusNormal"/>
        <w:jc w:val="both"/>
        <w:rPr>
          <w:rFonts w:ascii="Times New Roman" w:hAnsi="Times New Roman" w:cs="Times New Roman"/>
        </w:rPr>
      </w:pPr>
    </w:p>
    <w:p w14:paraId="61D981A6" w14:textId="77777777" w:rsidR="00C84840" w:rsidRPr="00C84840" w:rsidRDefault="00C84840">
      <w:pPr>
        <w:pStyle w:val="ConsPlusTitle"/>
        <w:jc w:val="center"/>
        <w:rPr>
          <w:rFonts w:ascii="Times New Roman" w:hAnsi="Times New Roman" w:cs="Times New Roman"/>
        </w:rPr>
      </w:pPr>
      <w:bookmarkStart w:id="31" w:name="P3335"/>
      <w:bookmarkEnd w:id="31"/>
      <w:r w:rsidRPr="00C84840">
        <w:rPr>
          <w:rFonts w:ascii="Times New Roman" w:hAnsi="Times New Roman" w:cs="Times New Roman"/>
        </w:rPr>
        <w:t>ПЕРЕЧЕНЬ</w:t>
      </w:r>
    </w:p>
    <w:p w14:paraId="704FA00F"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МЕРОПРИЯТИЙ СКРИНИНГА И МЕТОДОВ ИССЛЕДОВАНИЙ, НАПРАВЛЕННЫХ</w:t>
      </w:r>
    </w:p>
    <w:p w14:paraId="39BC48B9"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НА РАННЕЕ ВЫЯВЛЕНИЕ ОНКОЛОГИЧЕСКИХ ЗАБОЛЕВАНИЙ</w:t>
      </w:r>
    </w:p>
    <w:p w14:paraId="073EC2FE" w14:textId="77777777" w:rsidR="00C84840" w:rsidRPr="00C84840" w:rsidRDefault="00C84840">
      <w:pPr>
        <w:pStyle w:val="ConsPlusNormal"/>
        <w:jc w:val="both"/>
        <w:rPr>
          <w:rFonts w:ascii="Times New Roman" w:hAnsi="Times New Roman" w:cs="Times New Roman"/>
        </w:rPr>
      </w:pPr>
    </w:p>
    <w:p w14:paraId="0DCB3F53"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1. В рамках профилактического медицинского осмотра или первого этапа диспансеризации проводятся:</w:t>
      </w:r>
    </w:p>
    <w:p w14:paraId="49491DB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 скрининг на выявление злокачественных новообразований шейки матки (у женщин):</w:t>
      </w:r>
    </w:p>
    <w:p w14:paraId="15057855"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18 лет и старше - осмотр фельдшером (акушеркой) или врачом акушером-гинекологом 1 раз в год;</w:t>
      </w:r>
    </w:p>
    <w:p w14:paraId="0DE6049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от 18 до 64 лет включительно - взятие мазка с шейки матки, цитологическое исследование мазка с шейки матки 1 раз в 3 года &lt;17&gt;;</w:t>
      </w:r>
    </w:p>
    <w:p w14:paraId="4C4BA33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0CC09CC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&lt;17&gt;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 Цитологическое исследование мазка (соскоба) с шейки матки может проводиться по медицинским показаниям без учета установленной периодичности.</w:t>
      </w:r>
    </w:p>
    <w:p w14:paraId="544BD33D" w14:textId="77777777" w:rsidR="00C84840" w:rsidRPr="00C84840" w:rsidRDefault="00C84840">
      <w:pPr>
        <w:pStyle w:val="ConsPlusNormal"/>
        <w:jc w:val="both"/>
        <w:rPr>
          <w:rFonts w:ascii="Times New Roman" w:hAnsi="Times New Roman" w:cs="Times New Roman"/>
        </w:rPr>
      </w:pPr>
    </w:p>
    <w:p w14:paraId="7BF3AD8A"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б) скрининг на выявление злокачественных новообразований молочных желез (у женщин):</w:t>
      </w:r>
    </w:p>
    <w:p w14:paraId="4E5573E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от 40 до 75 лет включительно - маммография обеих молочных желез в двух проекциях с двойным прочтением рентгенограмм &lt;18&gt; 1 раз в 2 года;</w:t>
      </w:r>
    </w:p>
    <w:p w14:paraId="3F4D416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11D32BB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&lt;18&gt; За исключением случаев невозможности проведения исследования по медицинским показаниям в связи с мастэктомией. Маммография не проводится, если в течение предшествующих 12 месяцев проводилась маммография или компьютерная томография молочных желез.</w:t>
      </w:r>
    </w:p>
    <w:p w14:paraId="6D40EBC3" w14:textId="77777777" w:rsidR="00C84840" w:rsidRPr="00C84840" w:rsidRDefault="00C84840">
      <w:pPr>
        <w:pStyle w:val="ConsPlusNormal"/>
        <w:jc w:val="both"/>
        <w:rPr>
          <w:rFonts w:ascii="Times New Roman" w:hAnsi="Times New Roman" w:cs="Times New Roman"/>
        </w:rPr>
      </w:pPr>
    </w:p>
    <w:p w14:paraId="6EA18156"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в) скрининг на выявление злокачественных новообразований предстательной железы (у мужчин):</w:t>
      </w:r>
    </w:p>
    <w:p w14:paraId="44EBB6D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45, 50, 55, 60 и 64 лет - определение простат-специфического антигена в крови;</w:t>
      </w:r>
    </w:p>
    <w:p w14:paraId="21D2B7B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г) скрининг на выявление злокачественных новообразований толстого кишечника и прямой кишки:</w:t>
      </w:r>
    </w:p>
    <w:p w14:paraId="2BDEBE4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от 40 до 64 лет включительно - исследование кала на скрытую кровь иммунохимическим качественным или количественным методом &lt;19&gt; раз в 2 года;</w:t>
      </w:r>
    </w:p>
    <w:p w14:paraId="1B355DC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w:t>
      </w:r>
    </w:p>
    <w:p w14:paraId="695AEAB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&lt;19&gt; К иммунохимическим методам исследования относятся все качественные и количественные методы исследования, в которых используется иммунохимическая реакция антиген-антитело.</w:t>
      </w:r>
    </w:p>
    <w:p w14:paraId="5FEC39E3" w14:textId="77777777" w:rsidR="00C84840" w:rsidRPr="00C84840" w:rsidRDefault="00C84840">
      <w:pPr>
        <w:pStyle w:val="ConsPlusNormal"/>
        <w:jc w:val="both"/>
        <w:rPr>
          <w:rFonts w:ascii="Times New Roman" w:hAnsi="Times New Roman" w:cs="Times New Roman"/>
        </w:rPr>
      </w:pPr>
    </w:p>
    <w:p w14:paraId="0475A285"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в возрасте от 65 до 75 лет включительно - исследование кала на скрытую кровь иммунохимическим качественным или количественным методом &lt;20&gt; 1 раз в год;</w:t>
      </w:r>
    </w:p>
    <w:p w14:paraId="2FE86EC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д)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14:paraId="02EDC2E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е) скрининг на выявление злокачественных новообразований пищевода, желудка и двенадцатиперстной кишки:</w:t>
      </w:r>
    </w:p>
    <w:p w14:paraId="765BA54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возрасте 45 лет - 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34E0BB49"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2. На втором этапе диспансеризации с целью дополнительного обследования и уточнения диагноза заболевания (состояния) при наличии медицинских показаний в соответствии с </w:t>
      </w:r>
      <w:hyperlink r:id="rId32" w:history="1">
        <w:r w:rsidRPr="00C84840">
          <w:rPr>
            <w:rFonts w:ascii="Times New Roman" w:hAnsi="Times New Roman" w:cs="Times New Roman"/>
          </w:rPr>
          <w:t>клиническими рекомендациями</w:t>
        </w:r>
      </w:hyperlink>
      <w:r w:rsidRPr="00C84840">
        <w:rPr>
          <w:rFonts w:ascii="Times New Roman" w:hAnsi="Times New Roman" w:cs="Times New Roman"/>
        </w:rPr>
        <w:t xml:space="preserve"> по назначению врача-терапевта, врача-хирурга или врача-колопроктолога проводятся:</w:t>
      </w:r>
    </w:p>
    <w:p w14:paraId="2C7DC14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 исследования на выявление злокачественных новообразований легкого:</w:t>
      </w:r>
    </w:p>
    <w:p w14:paraId="6F6D8262"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рентгенография легких или компьютерная томография легких;</w:t>
      </w:r>
    </w:p>
    <w:p w14:paraId="572FDA8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б) исследования на выявление злокачественных новообразований пищевода, желудка и двенадцатиперстной кишки:</w:t>
      </w:r>
    </w:p>
    <w:p w14:paraId="61DEEFF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40A8B3CB"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в) исследования на выявление злокачественных новообразований толстого кишечника и прямой кишки:</w:t>
      </w:r>
    </w:p>
    <w:p w14:paraId="23063D2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ректороманоскопия;</w:t>
      </w:r>
    </w:p>
    <w:p w14:paraId="4164C2C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колоноскопия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5192372B" w14:textId="77777777" w:rsidR="00C84840" w:rsidRPr="00C84840" w:rsidRDefault="00C84840">
      <w:pPr>
        <w:pStyle w:val="ConsPlusNormal"/>
        <w:jc w:val="both"/>
        <w:rPr>
          <w:rFonts w:ascii="Times New Roman" w:hAnsi="Times New Roman" w:cs="Times New Roman"/>
        </w:rPr>
      </w:pPr>
    </w:p>
    <w:p w14:paraId="715B60C2" w14:textId="77777777" w:rsidR="00C84840" w:rsidRPr="00C84840" w:rsidRDefault="00C84840">
      <w:pPr>
        <w:pStyle w:val="ConsPlusNormal"/>
        <w:jc w:val="both"/>
        <w:rPr>
          <w:rFonts w:ascii="Times New Roman" w:hAnsi="Times New Roman" w:cs="Times New Roman"/>
        </w:rPr>
      </w:pPr>
    </w:p>
    <w:p w14:paraId="599BE125" w14:textId="77777777" w:rsidR="00C84840" w:rsidRPr="00C84840" w:rsidRDefault="00C84840">
      <w:pPr>
        <w:pStyle w:val="ConsPlusNormal"/>
        <w:jc w:val="both"/>
        <w:rPr>
          <w:rFonts w:ascii="Times New Roman" w:hAnsi="Times New Roman" w:cs="Times New Roman"/>
        </w:rPr>
      </w:pPr>
    </w:p>
    <w:p w14:paraId="4C192D38" w14:textId="77777777" w:rsidR="00C84840" w:rsidRPr="00C84840" w:rsidRDefault="00C84840">
      <w:pPr>
        <w:pStyle w:val="ConsPlusNormal"/>
        <w:jc w:val="both"/>
        <w:rPr>
          <w:rFonts w:ascii="Times New Roman" w:hAnsi="Times New Roman" w:cs="Times New Roman"/>
        </w:rPr>
      </w:pPr>
    </w:p>
    <w:p w14:paraId="7CE8A2F1" w14:textId="77777777" w:rsidR="00C84840" w:rsidRDefault="00C84840">
      <w:pPr>
        <w:rPr>
          <w:rFonts w:ascii="Times New Roman" w:eastAsia="Times New Roman" w:hAnsi="Times New Roman" w:cs="Times New Roman"/>
          <w:szCs w:val="20"/>
          <w:lang w:eastAsia="ru-RU"/>
        </w:rPr>
      </w:pPr>
      <w:r>
        <w:rPr>
          <w:rFonts w:ascii="Times New Roman" w:hAnsi="Times New Roman" w:cs="Times New Roman"/>
        </w:rPr>
        <w:br w:type="page"/>
      </w:r>
    </w:p>
    <w:p w14:paraId="03C00372" w14:textId="77777777" w:rsidR="00C84840" w:rsidRPr="00C84840" w:rsidRDefault="00C84840">
      <w:pPr>
        <w:pStyle w:val="ConsPlusNormal"/>
        <w:jc w:val="right"/>
        <w:outlineLvl w:val="1"/>
        <w:rPr>
          <w:rFonts w:ascii="Times New Roman" w:hAnsi="Times New Roman" w:cs="Times New Roman"/>
        </w:rPr>
      </w:pPr>
      <w:r w:rsidRPr="00C84840">
        <w:rPr>
          <w:rFonts w:ascii="Times New Roman" w:hAnsi="Times New Roman" w:cs="Times New Roman"/>
        </w:rPr>
        <w:t>Приложение N 3</w:t>
      </w:r>
    </w:p>
    <w:p w14:paraId="7850E4AF"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к порядку проведения профилактического</w:t>
      </w:r>
    </w:p>
    <w:p w14:paraId="5261F739"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медицинского осмотра и диспансеризации</w:t>
      </w:r>
    </w:p>
    <w:p w14:paraId="1356240B"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определенных групп взрослого населения,</w:t>
      </w:r>
    </w:p>
    <w:p w14:paraId="6AB187C5"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утвержденному приказом Министерства</w:t>
      </w:r>
    </w:p>
    <w:p w14:paraId="37B27F3C"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здравоохранения Российской Федерации</w:t>
      </w:r>
    </w:p>
    <w:p w14:paraId="55C80580" w14:textId="77777777" w:rsidR="00C84840" w:rsidRPr="00C84840" w:rsidRDefault="00C84840">
      <w:pPr>
        <w:pStyle w:val="ConsPlusNormal"/>
        <w:jc w:val="right"/>
        <w:rPr>
          <w:rFonts w:ascii="Times New Roman" w:hAnsi="Times New Roman" w:cs="Times New Roman"/>
        </w:rPr>
      </w:pPr>
      <w:r w:rsidRPr="00C84840">
        <w:rPr>
          <w:rFonts w:ascii="Times New Roman" w:hAnsi="Times New Roman" w:cs="Times New Roman"/>
        </w:rPr>
        <w:t>от 13.03.2019 N 124н</w:t>
      </w:r>
    </w:p>
    <w:p w14:paraId="7587DE22" w14:textId="77777777" w:rsidR="00C84840" w:rsidRPr="00C84840" w:rsidRDefault="00C84840">
      <w:pPr>
        <w:pStyle w:val="ConsPlusNormal"/>
        <w:jc w:val="both"/>
        <w:rPr>
          <w:rFonts w:ascii="Times New Roman" w:hAnsi="Times New Roman" w:cs="Times New Roman"/>
        </w:rPr>
      </w:pPr>
    </w:p>
    <w:p w14:paraId="7861A7FF" w14:textId="77777777" w:rsidR="00C84840" w:rsidRPr="00C84840" w:rsidRDefault="00C84840">
      <w:pPr>
        <w:pStyle w:val="ConsPlusTitle"/>
        <w:jc w:val="center"/>
        <w:rPr>
          <w:rFonts w:ascii="Times New Roman" w:hAnsi="Times New Roman" w:cs="Times New Roman"/>
        </w:rPr>
      </w:pPr>
      <w:bookmarkStart w:id="32" w:name="P3383"/>
      <w:bookmarkEnd w:id="32"/>
      <w:r w:rsidRPr="00C84840">
        <w:rPr>
          <w:rFonts w:ascii="Times New Roman" w:hAnsi="Times New Roman" w:cs="Times New Roman"/>
        </w:rPr>
        <w:t>ДИАГНОСТИЧЕСКИЕ КРИТЕРИИ</w:t>
      </w:r>
    </w:p>
    <w:p w14:paraId="5576E655"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ФАКТОРОВ РИСКА И ДРУГИХ ПАТОЛОГИЧЕСКИХ СОСТОЯНИЙ</w:t>
      </w:r>
    </w:p>
    <w:p w14:paraId="4D6F3F18"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И ЗАБОЛЕВАНИЙ, ПОВЫШАЮЩИХ ВЕРОЯТНОСТЬ РАЗВИТИЯ ХРОНИЧЕСКИХ</w:t>
      </w:r>
    </w:p>
    <w:p w14:paraId="3FD44AFE" w14:textId="77777777" w:rsidR="00C84840" w:rsidRPr="00C84840" w:rsidRDefault="00C84840">
      <w:pPr>
        <w:pStyle w:val="ConsPlusTitle"/>
        <w:jc w:val="center"/>
        <w:rPr>
          <w:rFonts w:ascii="Times New Roman" w:hAnsi="Times New Roman" w:cs="Times New Roman"/>
        </w:rPr>
      </w:pPr>
      <w:r w:rsidRPr="00C84840">
        <w:rPr>
          <w:rFonts w:ascii="Times New Roman" w:hAnsi="Times New Roman" w:cs="Times New Roman"/>
        </w:rPr>
        <w:t>НЕИНФЕКЦИОННЫХ ЗАБОЛЕВАНИЙ</w:t>
      </w:r>
    </w:p>
    <w:p w14:paraId="4E4DD2DB" w14:textId="77777777" w:rsidR="00C84840" w:rsidRPr="00C84840" w:rsidRDefault="00C84840">
      <w:pPr>
        <w:pStyle w:val="ConsPlusNormal"/>
        <w:jc w:val="both"/>
        <w:rPr>
          <w:rFonts w:ascii="Times New Roman" w:hAnsi="Times New Roman" w:cs="Times New Roman"/>
        </w:rPr>
      </w:pPr>
    </w:p>
    <w:p w14:paraId="1A9EFA92" w14:textId="77777777" w:rsidR="00C84840" w:rsidRPr="00C84840" w:rsidRDefault="00C84840">
      <w:pPr>
        <w:pStyle w:val="ConsPlusNormal"/>
        <w:ind w:firstLine="540"/>
        <w:jc w:val="both"/>
        <w:rPr>
          <w:rFonts w:ascii="Times New Roman" w:hAnsi="Times New Roman" w:cs="Times New Roman"/>
        </w:rPr>
      </w:pPr>
      <w:r w:rsidRPr="00C84840">
        <w:rPr>
          <w:rFonts w:ascii="Times New Roman" w:hAnsi="Times New Roman" w:cs="Times New Roman"/>
        </w:rPr>
        <w:t xml:space="preserve">Повышенный уровень артериального давления - систолическое артериальное давление равно или выше 140 мм рт. ст., диастолическое артериальное давление равно или выше 90 мм рт. ст. К числу граждан, имеющих данный фактор риска, относятся граждане, имеющие гипертоническую болезнь или симптоматические артериальные гипертензии (кодируется по МКБ-10 </w:t>
      </w:r>
      <w:hyperlink r:id="rId33" w:history="1">
        <w:r w:rsidRPr="00C84840">
          <w:rPr>
            <w:rFonts w:ascii="Times New Roman" w:hAnsi="Times New Roman" w:cs="Times New Roman"/>
          </w:rPr>
          <w:t>кодами I10</w:t>
        </w:r>
      </w:hyperlink>
      <w:r w:rsidRPr="00C84840">
        <w:rPr>
          <w:rFonts w:ascii="Times New Roman" w:hAnsi="Times New Roman" w:cs="Times New Roman"/>
        </w:rPr>
        <w:t xml:space="preserve"> - </w:t>
      </w:r>
      <w:hyperlink r:id="rId34" w:history="1">
        <w:r w:rsidRPr="00C84840">
          <w:rPr>
            <w:rFonts w:ascii="Times New Roman" w:hAnsi="Times New Roman" w:cs="Times New Roman"/>
          </w:rPr>
          <w:t>I15</w:t>
        </w:r>
      </w:hyperlink>
      <w:r w:rsidRPr="00C84840">
        <w:rPr>
          <w:rFonts w:ascii="Times New Roman" w:hAnsi="Times New Roman" w:cs="Times New Roman"/>
        </w:rPr>
        <w:t xml:space="preserve">), а также граждане с повышенным артериальным давлением при отсутствии диагноза гипертонической болезни или симптоматической артериальной гипертензии (кодируется по МКБ-10 </w:t>
      </w:r>
      <w:hyperlink r:id="rId35" w:history="1">
        <w:r w:rsidRPr="00C84840">
          <w:rPr>
            <w:rFonts w:ascii="Times New Roman" w:hAnsi="Times New Roman" w:cs="Times New Roman"/>
          </w:rPr>
          <w:t>кодом R03.0</w:t>
        </w:r>
      </w:hyperlink>
      <w:r w:rsidRPr="00C84840">
        <w:rPr>
          <w:rFonts w:ascii="Times New Roman" w:hAnsi="Times New Roman" w:cs="Times New Roman"/>
        </w:rPr>
        <w:t>).</w:t>
      </w:r>
    </w:p>
    <w:p w14:paraId="5FFF72C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Гиперхолестеринемия - уровень общего холестерина 5 ммоль/л и более (кодируется по МКБ-10 </w:t>
      </w:r>
      <w:hyperlink r:id="rId36" w:history="1">
        <w:r w:rsidRPr="00C84840">
          <w:rPr>
            <w:rFonts w:ascii="Times New Roman" w:hAnsi="Times New Roman" w:cs="Times New Roman"/>
          </w:rPr>
          <w:t>кодом E78</w:t>
        </w:r>
      </w:hyperlink>
      <w:r w:rsidRPr="00C84840">
        <w:rPr>
          <w:rFonts w:ascii="Times New Roman" w:hAnsi="Times New Roman" w:cs="Times New Roman"/>
        </w:rPr>
        <w:t>).</w:t>
      </w:r>
    </w:p>
    <w:p w14:paraId="65E4126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Гипергликемия - уровень глюкозы натощак в венозной плазме 6,1 ммоль/л и более, в цельной капиллярной крови 5,6 ммоль/л и более (кодируется по МКБ-10 </w:t>
      </w:r>
      <w:hyperlink r:id="rId37" w:history="1">
        <w:r w:rsidRPr="00C84840">
          <w:rPr>
            <w:rFonts w:ascii="Times New Roman" w:hAnsi="Times New Roman" w:cs="Times New Roman"/>
          </w:rPr>
          <w:t>кодом R73.9</w:t>
        </w:r>
      </w:hyperlink>
      <w:r w:rsidRPr="00C84840">
        <w:rPr>
          <w:rFonts w:ascii="Times New Roman" w:hAnsi="Times New Roman" w:cs="Times New Roman"/>
        </w:rPr>
        <w:t>) либо наличие сахарного диабета, в том числе в случае, если в результате эффективной терапии достигнута нормогликемия.</w:t>
      </w:r>
    </w:p>
    <w:p w14:paraId="79A35494"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Курение табака - ежедневное выкуривание одной сигареты и более (кодируется по МКБ-10 </w:t>
      </w:r>
      <w:hyperlink r:id="rId38" w:history="1">
        <w:r w:rsidRPr="00C84840">
          <w:rPr>
            <w:rFonts w:ascii="Times New Roman" w:hAnsi="Times New Roman" w:cs="Times New Roman"/>
          </w:rPr>
          <w:t>кодом Z72.0</w:t>
        </w:r>
      </w:hyperlink>
      <w:r w:rsidRPr="00C84840">
        <w:rPr>
          <w:rFonts w:ascii="Times New Roman" w:hAnsi="Times New Roman" w:cs="Times New Roman"/>
        </w:rPr>
        <w:t>).</w:t>
      </w:r>
    </w:p>
    <w:p w14:paraId="09F0BD7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Нерациональное питание - избыточное потребление пищи, жиров, углеводов, потребление поваренной соли более 5 граммов в сутки, недостаточное потребление фруктов, овощей, рыбы. Определяется с помощью опроса (анкетирования) граждан, предусмотренного порядком проведения профилактического медицинского осмотра и диспансеризации, утвержденным настоящим приказом (далее - анкетирование) (кодируется по МКБ-10 </w:t>
      </w:r>
      <w:hyperlink r:id="rId39" w:history="1">
        <w:r w:rsidRPr="00C84840">
          <w:rPr>
            <w:rFonts w:ascii="Times New Roman" w:hAnsi="Times New Roman" w:cs="Times New Roman"/>
          </w:rPr>
          <w:t>кодом Z72.4</w:t>
        </w:r>
      </w:hyperlink>
      <w:r w:rsidRPr="00C84840">
        <w:rPr>
          <w:rFonts w:ascii="Times New Roman" w:hAnsi="Times New Roman" w:cs="Times New Roman"/>
        </w:rPr>
        <w:t>).</w:t>
      </w:r>
    </w:p>
    <w:p w14:paraId="73A014F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Избыточная масса тела - индекс массы тела 25 - 29,9 кг/м</w:t>
      </w:r>
      <w:r w:rsidRPr="00C84840">
        <w:rPr>
          <w:rFonts w:ascii="Times New Roman" w:hAnsi="Times New Roman" w:cs="Times New Roman"/>
          <w:vertAlign w:val="superscript"/>
        </w:rPr>
        <w:t>2</w:t>
      </w:r>
      <w:r w:rsidRPr="00C84840">
        <w:rPr>
          <w:rFonts w:ascii="Times New Roman" w:hAnsi="Times New Roman" w:cs="Times New Roman"/>
        </w:rPr>
        <w:t xml:space="preserve"> (кодируется по МКБ-10 </w:t>
      </w:r>
      <w:hyperlink r:id="rId40" w:history="1">
        <w:r w:rsidRPr="00C84840">
          <w:rPr>
            <w:rFonts w:ascii="Times New Roman" w:hAnsi="Times New Roman" w:cs="Times New Roman"/>
          </w:rPr>
          <w:t>кодом R63.5</w:t>
        </w:r>
      </w:hyperlink>
      <w:r w:rsidRPr="00C84840">
        <w:rPr>
          <w:rFonts w:ascii="Times New Roman" w:hAnsi="Times New Roman" w:cs="Times New Roman"/>
        </w:rPr>
        <w:t>).</w:t>
      </w:r>
    </w:p>
    <w:p w14:paraId="5F51A9DD"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Ожирение - индекс массы тела 30 кг/м</w:t>
      </w:r>
      <w:r w:rsidRPr="00C84840">
        <w:rPr>
          <w:rFonts w:ascii="Times New Roman" w:hAnsi="Times New Roman" w:cs="Times New Roman"/>
          <w:vertAlign w:val="superscript"/>
        </w:rPr>
        <w:t>2</w:t>
      </w:r>
      <w:r w:rsidRPr="00C84840">
        <w:rPr>
          <w:rFonts w:ascii="Times New Roman" w:hAnsi="Times New Roman" w:cs="Times New Roman"/>
        </w:rPr>
        <w:t xml:space="preserve"> и более (кодируется по МКБ-10 </w:t>
      </w:r>
      <w:hyperlink r:id="rId41" w:history="1">
        <w:r w:rsidRPr="00C84840">
          <w:rPr>
            <w:rFonts w:ascii="Times New Roman" w:hAnsi="Times New Roman" w:cs="Times New Roman"/>
          </w:rPr>
          <w:t>кодом E66</w:t>
        </w:r>
      </w:hyperlink>
      <w:r w:rsidRPr="00C84840">
        <w:rPr>
          <w:rFonts w:ascii="Times New Roman" w:hAnsi="Times New Roman" w:cs="Times New Roman"/>
        </w:rPr>
        <w:t>).</w:t>
      </w:r>
    </w:p>
    <w:p w14:paraId="5AEE649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Низкая физическая активность (кодируется по МКБ-10 </w:t>
      </w:r>
      <w:hyperlink r:id="rId42" w:history="1">
        <w:r w:rsidRPr="00C84840">
          <w:rPr>
            <w:rFonts w:ascii="Times New Roman" w:hAnsi="Times New Roman" w:cs="Times New Roman"/>
          </w:rPr>
          <w:t>кодом Z72.3</w:t>
        </w:r>
      </w:hyperlink>
      <w:r w:rsidRPr="00C84840">
        <w:rPr>
          <w:rFonts w:ascii="Times New Roman" w:hAnsi="Times New Roman" w:cs="Times New Roman"/>
        </w:rPr>
        <w:t>) определяется с помощью анкетирования.</w:t>
      </w:r>
    </w:p>
    <w:p w14:paraId="0696D95E"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Риск пагубного потребления алкоголя (кодируется по МКБ-10 </w:t>
      </w:r>
      <w:hyperlink r:id="rId43" w:history="1">
        <w:r w:rsidRPr="00C84840">
          <w:rPr>
            <w:rFonts w:ascii="Times New Roman" w:hAnsi="Times New Roman" w:cs="Times New Roman"/>
          </w:rPr>
          <w:t>кодом Z72.1</w:t>
        </w:r>
      </w:hyperlink>
      <w:r w:rsidRPr="00C84840">
        <w:rPr>
          <w:rFonts w:ascii="Times New Roman" w:hAnsi="Times New Roman" w:cs="Times New Roman"/>
        </w:rPr>
        <w:t xml:space="preserve">) и риск потребления наркотических средств и психотропных веществ без назначения врача (кодируется по МКБ-10 </w:t>
      </w:r>
      <w:hyperlink r:id="rId44" w:history="1">
        <w:r w:rsidRPr="00C84840">
          <w:rPr>
            <w:rFonts w:ascii="Times New Roman" w:hAnsi="Times New Roman" w:cs="Times New Roman"/>
          </w:rPr>
          <w:t>кодом Z72.2</w:t>
        </w:r>
      </w:hyperlink>
      <w:r w:rsidRPr="00C84840">
        <w:rPr>
          <w:rFonts w:ascii="Times New Roman" w:hAnsi="Times New Roman" w:cs="Times New Roman"/>
        </w:rPr>
        <w:t>) определяются с помощью анкетирования.</w:t>
      </w:r>
    </w:p>
    <w:p w14:paraId="641DA81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Отягощенная наследственность по сердечно-сосудистым заболеваниям - наличие инфаркта миокарда (кодируется по МКБ-10 </w:t>
      </w:r>
      <w:hyperlink r:id="rId45" w:history="1">
        <w:r w:rsidRPr="00C84840">
          <w:rPr>
            <w:rFonts w:ascii="Times New Roman" w:hAnsi="Times New Roman" w:cs="Times New Roman"/>
          </w:rPr>
          <w:t>кодом Z82.4</w:t>
        </w:r>
      </w:hyperlink>
      <w:r w:rsidRPr="00C84840">
        <w:rPr>
          <w:rFonts w:ascii="Times New Roman" w:hAnsi="Times New Roman" w:cs="Times New Roman"/>
        </w:rPr>
        <w:t xml:space="preserve">) и (или) мозгового инсульта (кодируется по МКБ-10 </w:t>
      </w:r>
      <w:hyperlink r:id="rId46" w:history="1">
        <w:r w:rsidRPr="00C84840">
          <w:rPr>
            <w:rFonts w:ascii="Times New Roman" w:hAnsi="Times New Roman" w:cs="Times New Roman"/>
          </w:rPr>
          <w:t>кодом Z82.3</w:t>
        </w:r>
      </w:hyperlink>
      <w:r w:rsidRPr="00C84840">
        <w:rPr>
          <w:rFonts w:ascii="Times New Roman" w:hAnsi="Times New Roman" w:cs="Times New Roman"/>
        </w:rPr>
        <w:t>) у близких родственников (матери или родных сестер в возрасте до 65 лет или у отца, родных братьев в возрасте до 55 лет).</w:t>
      </w:r>
    </w:p>
    <w:p w14:paraId="60C56180"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Отягощенная наследственность по злокачественным новообразованиям (кодируется по МКБ-10 </w:t>
      </w:r>
      <w:hyperlink r:id="rId47" w:history="1">
        <w:r w:rsidRPr="00C84840">
          <w:rPr>
            <w:rFonts w:ascii="Times New Roman" w:hAnsi="Times New Roman" w:cs="Times New Roman"/>
          </w:rPr>
          <w:t>кодом Z80</w:t>
        </w:r>
      </w:hyperlink>
      <w:r w:rsidRPr="00C84840">
        <w:rPr>
          <w:rFonts w:ascii="Times New Roman" w:hAnsi="Times New Roman" w:cs="Times New Roman"/>
        </w:rPr>
        <w:t>):</w:t>
      </w:r>
    </w:p>
    <w:p w14:paraId="0F3A56BA"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колоректальной области - наличие злокачественных новообразований колоректальной области и (или) семейного аденоматоза у близких родственников в молодом или среднем возрасте или в нескольких поколениях;</w:t>
      </w:r>
    </w:p>
    <w:p w14:paraId="4C1DCE4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других локализаций - наличие злокачественных новообразований у близких родственников в молодом или среднем возрасте, или в нескольких поколениях.</w:t>
      </w:r>
    </w:p>
    <w:p w14:paraId="2E7F2FD1"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Отягощенная наследственность по хроническим болезням нижних дыхательных путей - наличие астмы и другие хронических болезней нижних дыхательных путей у близких родственников в молодом или среднем возрасте (кодируется по МКБ-10 </w:t>
      </w:r>
      <w:hyperlink r:id="rId48" w:history="1">
        <w:r w:rsidRPr="00C84840">
          <w:rPr>
            <w:rFonts w:ascii="Times New Roman" w:hAnsi="Times New Roman" w:cs="Times New Roman"/>
          </w:rPr>
          <w:t>кодом Z82.5</w:t>
        </w:r>
      </w:hyperlink>
      <w:r w:rsidRPr="00C84840">
        <w:rPr>
          <w:rFonts w:ascii="Times New Roman" w:hAnsi="Times New Roman" w:cs="Times New Roman"/>
        </w:rPr>
        <w:t>).</w:t>
      </w:r>
    </w:p>
    <w:p w14:paraId="605A3D57"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Отягощенная наследственность по сахарному диабету - наличие у близких родственников сахарного диабета в молодом или среднем возрасте (кодируется по МКБ-10 </w:t>
      </w:r>
      <w:hyperlink r:id="rId49" w:history="1">
        <w:r w:rsidRPr="00C84840">
          <w:rPr>
            <w:rFonts w:ascii="Times New Roman" w:hAnsi="Times New Roman" w:cs="Times New Roman"/>
          </w:rPr>
          <w:t>кодом Z83.3</w:t>
        </w:r>
      </w:hyperlink>
      <w:r w:rsidRPr="00C84840">
        <w:rPr>
          <w:rFonts w:ascii="Times New Roman" w:hAnsi="Times New Roman" w:cs="Times New Roman"/>
        </w:rPr>
        <w:t>).</w:t>
      </w:r>
    </w:p>
    <w:p w14:paraId="00F01956"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Абсолютный сердечно-сосудистый риск устанавливается у граждан в возрасте от 40 до 64 лет при отсутствии у гражданина выявленных заболеваний, связанных с атеросклерозом, при этом высокому сердечно-сосудистому риску соответствуют значения от 5% до 10%, установленные по шкале SCORE, очень высокому - 10% и более. У граждан в возрасте старше 65 лет и/или у граждан, имеющих сердечно-сосудистые заболевания, сахарный диабет второго типа и/или хроническое заболевание почек, уровень абсолютного сердечно-сосудистого риска является очень высоким и по шкале сердечно-сосудистого риска не рассчитывается.</w:t>
      </w:r>
    </w:p>
    <w:p w14:paraId="1608ACD8"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Относительный сердечно-сосудистый риск устанавливается по дополнительной шкале SCORE у граждан в возрасте от 21 до 39 лет включительно, при этом высокому относительному сердечно-сосудистому риску соответствуют значения более 1.</w:t>
      </w:r>
    </w:p>
    <w:p w14:paraId="65DBA193" w14:textId="77777777" w:rsidR="00C84840" w:rsidRPr="00C84840" w:rsidRDefault="00C84840">
      <w:pPr>
        <w:pStyle w:val="ConsPlusNormal"/>
        <w:spacing w:before="220"/>
        <w:ind w:firstLine="540"/>
        <w:jc w:val="both"/>
        <w:rPr>
          <w:rFonts w:ascii="Times New Roman" w:hAnsi="Times New Roman" w:cs="Times New Roman"/>
        </w:rPr>
      </w:pPr>
      <w:r w:rsidRPr="00C84840">
        <w:rPr>
          <w:rFonts w:ascii="Times New Roman" w:hAnsi="Times New Roman" w:cs="Times New Roman"/>
        </w:rPr>
        <w:t xml:space="preserve">Старческая астения (кодируется по МКБ-10 </w:t>
      </w:r>
      <w:hyperlink r:id="rId50" w:history="1">
        <w:r w:rsidRPr="00C84840">
          <w:rPr>
            <w:rFonts w:ascii="Times New Roman" w:hAnsi="Times New Roman" w:cs="Times New Roman"/>
          </w:rPr>
          <w:t>кодом R54</w:t>
        </w:r>
      </w:hyperlink>
      <w:r w:rsidRPr="00C84840">
        <w:rPr>
          <w:rFonts w:ascii="Times New Roman" w:hAnsi="Times New Roman" w:cs="Times New Roman"/>
        </w:rPr>
        <w:t>) - ассоциированный с возрастом синдром, основными клиническими проявлениями которого являются медлительность и/или непреднамеренная потеря веса, общая слабость. Включает более 85 различных гериатрических синдромов, основными из которых являются синдромы падений, мальнутриции (недостаточности питания), саркопении (уменьшение массы мышечной ткани и мышечной силы), недержания мочи, сенсорные дефициты, когнитивные нарушения, депрессия. Определяется в рамках профилактического медицинского осмотра с помощью анкетирования у граждан 65 лет и старше, включающего вопросник "Возраст не помеха".</w:t>
      </w:r>
    </w:p>
    <w:p w14:paraId="35D27834" w14:textId="77777777" w:rsidR="00C84840" w:rsidRPr="00C84840" w:rsidRDefault="00C84840">
      <w:pPr>
        <w:pStyle w:val="ConsPlusNormal"/>
        <w:jc w:val="both"/>
        <w:rPr>
          <w:rFonts w:ascii="Times New Roman" w:hAnsi="Times New Roman" w:cs="Times New Roman"/>
        </w:rPr>
      </w:pPr>
    </w:p>
    <w:p w14:paraId="665A4558" w14:textId="77777777" w:rsidR="00C84840" w:rsidRPr="00C84840" w:rsidRDefault="00C84840">
      <w:pPr>
        <w:pStyle w:val="ConsPlusNormal"/>
        <w:jc w:val="both"/>
        <w:rPr>
          <w:rFonts w:ascii="Times New Roman" w:hAnsi="Times New Roman" w:cs="Times New Roman"/>
        </w:rPr>
      </w:pPr>
    </w:p>
    <w:p w14:paraId="302334BC" w14:textId="77777777" w:rsidR="00C84840" w:rsidRPr="00C84840" w:rsidRDefault="00C84840">
      <w:pPr>
        <w:pStyle w:val="ConsPlusNormal"/>
        <w:pBdr>
          <w:top w:val="single" w:sz="6" w:space="0" w:color="auto"/>
        </w:pBdr>
        <w:spacing w:before="100" w:after="100"/>
        <w:jc w:val="both"/>
        <w:rPr>
          <w:rFonts w:ascii="Times New Roman" w:hAnsi="Times New Roman" w:cs="Times New Roman"/>
          <w:sz w:val="2"/>
          <w:szCs w:val="2"/>
        </w:rPr>
      </w:pPr>
    </w:p>
    <w:p w14:paraId="51AADC20" w14:textId="77777777" w:rsidR="00A8384D" w:rsidRPr="00C84840" w:rsidRDefault="00A8384D">
      <w:pPr>
        <w:rPr>
          <w:rFonts w:ascii="Times New Roman" w:hAnsi="Times New Roman" w:cs="Times New Roman"/>
        </w:rPr>
      </w:pPr>
    </w:p>
    <w:sectPr w:rsidR="00A8384D" w:rsidRPr="00C84840" w:rsidSect="003C00B8">
      <w:pgSz w:w="11905" w:h="16838"/>
      <w:pgMar w:top="1134" w:right="850"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A26BC7" w14:textId="77777777" w:rsidR="00E04A7E" w:rsidRDefault="00E04A7E" w:rsidP="00C84840">
      <w:pPr>
        <w:spacing w:after="0" w:line="240" w:lineRule="auto"/>
      </w:pPr>
      <w:r>
        <w:separator/>
      </w:r>
    </w:p>
  </w:endnote>
  <w:endnote w:type="continuationSeparator" w:id="0">
    <w:p w14:paraId="268F2EDC" w14:textId="77777777" w:rsidR="00E04A7E" w:rsidRDefault="00E04A7E" w:rsidP="00C8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B8A93" w14:textId="77777777" w:rsidR="00E04A7E" w:rsidRDefault="00E04A7E" w:rsidP="00C84840">
      <w:pPr>
        <w:spacing w:after="0" w:line="240" w:lineRule="auto"/>
      </w:pPr>
      <w:r>
        <w:separator/>
      </w:r>
    </w:p>
  </w:footnote>
  <w:footnote w:type="continuationSeparator" w:id="0">
    <w:p w14:paraId="2B89905E" w14:textId="77777777" w:rsidR="00E04A7E" w:rsidRDefault="00E04A7E" w:rsidP="00C848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322326467"/>
      <w:docPartObj>
        <w:docPartGallery w:val="Page Numbers (Top of Page)"/>
        <w:docPartUnique/>
      </w:docPartObj>
    </w:sdtPr>
    <w:sdtEndPr/>
    <w:sdtContent>
      <w:p w14:paraId="153055C6" w14:textId="77777777" w:rsidR="00C84840" w:rsidRPr="00C84840" w:rsidRDefault="00C84840" w:rsidP="00C84840">
        <w:pPr>
          <w:pStyle w:val="a3"/>
          <w:jc w:val="center"/>
          <w:rPr>
            <w:rFonts w:ascii="Times New Roman" w:hAnsi="Times New Roman" w:cs="Times New Roman"/>
            <w:sz w:val="24"/>
          </w:rPr>
        </w:pPr>
        <w:r w:rsidRPr="00C84840">
          <w:rPr>
            <w:rFonts w:ascii="Times New Roman" w:hAnsi="Times New Roman" w:cs="Times New Roman"/>
            <w:sz w:val="24"/>
          </w:rPr>
          <w:fldChar w:fldCharType="begin"/>
        </w:r>
        <w:r w:rsidRPr="00C84840">
          <w:rPr>
            <w:rFonts w:ascii="Times New Roman" w:hAnsi="Times New Roman" w:cs="Times New Roman"/>
            <w:sz w:val="24"/>
          </w:rPr>
          <w:instrText>PAGE   \* MERGEFORMAT</w:instrText>
        </w:r>
        <w:r w:rsidRPr="00C84840">
          <w:rPr>
            <w:rFonts w:ascii="Times New Roman" w:hAnsi="Times New Roman" w:cs="Times New Roman"/>
            <w:sz w:val="24"/>
          </w:rPr>
          <w:fldChar w:fldCharType="separate"/>
        </w:r>
        <w:r w:rsidR="00E04A7E">
          <w:rPr>
            <w:rFonts w:ascii="Times New Roman" w:hAnsi="Times New Roman" w:cs="Times New Roman"/>
            <w:noProof/>
            <w:sz w:val="24"/>
          </w:rPr>
          <w:t>1</w:t>
        </w:r>
        <w:r w:rsidRPr="00C84840">
          <w:rPr>
            <w:rFonts w:ascii="Times New Roman" w:hAnsi="Times New Roman" w:cs="Times New Roman"/>
            <w:sz w:val="24"/>
          </w:rPr>
          <w:fldChar w:fldCharType="end"/>
        </w:r>
      </w:p>
    </w:sdtContent>
  </w:sdt>
  <w:p w14:paraId="7A574832" w14:textId="77777777" w:rsidR="00C84840" w:rsidRPr="00C84840" w:rsidRDefault="00C84840" w:rsidP="00C84840">
    <w:pPr>
      <w:pStyle w:val="a3"/>
      <w:jc w:val="center"/>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40"/>
    <w:rsid w:val="00A8384D"/>
    <w:rsid w:val="00C84840"/>
    <w:rsid w:val="00CE496D"/>
    <w:rsid w:val="00E04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1944"/>
  <w15:docId w15:val="{4206AFFC-C187-4889-9692-0C7EA9DB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48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48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484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484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484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8484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484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84840"/>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C8484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4840"/>
  </w:style>
  <w:style w:type="paragraph" w:styleId="a5">
    <w:name w:val="footer"/>
    <w:basedOn w:val="a"/>
    <w:link w:val="a6"/>
    <w:uiPriority w:val="99"/>
    <w:unhideWhenUsed/>
    <w:rsid w:val="00C8484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8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978CD1BCF79DB8658B858CC9C0F652E634526E6E4B853C147824189EA1A744D1BAEF169C8A837376523EF9E1C39B1E011C995ECC4i2I5F" TargetMode="External"/><Relationship Id="rId18" Type="http://schemas.openxmlformats.org/officeDocument/2006/relationships/hyperlink" Target="consultantplus://offline/ref=4978CD1BCF79DB8658B858CC9C0F652E63442FE8E7B853C147824189EA1A744D1BAEF16AC1A83E66366CEEC2586BA2E010C997EADB2ED483iCI3F" TargetMode="External"/><Relationship Id="rId26" Type="http://schemas.openxmlformats.org/officeDocument/2006/relationships/hyperlink" Target="consultantplus://offline/ref=4978CD1BCF79DB8658B858CC9C0F652E614127E9E1BF53C147824189EA1A744D1BAEF16AC1A83C63376CEEC2586BA2E010C997EADB2ED483iCI3F" TargetMode="External"/><Relationship Id="rId39" Type="http://schemas.openxmlformats.org/officeDocument/2006/relationships/hyperlink" Target="consultantplus://offline/ref=4978CD1BCF79DB8658B859C88F0F652E614C2FEFEBE804C316D74F8CE24A3C5D55EBF96DC1A838686036FEC6113EA8FE17D189EEC52DiDIDF" TargetMode="External"/><Relationship Id="rId21" Type="http://schemas.openxmlformats.org/officeDocument/2006/relationships/hyperlink" Target="consultantplus://offline/ref=4978CD1BCF79DB8658B858CC9C0F652E624527E9E7BC53C147824189EA1A744D1BAEF16AC1A83C66356CEEC2586BA2E010C997EADB2ED483iCI3F" TargetMode="External"/><Relationship Id="rId34" Type="http://schemas.openxmlformats.org/officeDocument/2006/relationships/hyperlink" Target="consultantplus://offline/ref=4978CD1BCF79DB8658B859C88F0F652E614C2FEFEBE804C316D74F8CE24A3C5D55EBFC6CC0A03C686036FEC6113EA8FE17D189EEC52DiDIDF" TargetMode="External"/><Relationship Id="rId42" Type="http://schemas.openxmlformats.org/officeDocument/2006/relationships/hyperlink" Target="consultantplus://offline/ref=4978CD1BCF79DB8658B859C88F0F652E614C2FEFEBE804C316D74F8CE24A3C5D55EBF96DC1A83F686036FEC6113EA8FE17D189EEC52DiDIDF" TargetMode="External"/><Relationship Id="rId47" Type="http://schemas.openxmlformats.org/officeDocument/2006/relationships/hyperlink" Target="consultantplus://offline/ref=4978CD1BCF79DB8658B859C88F0F652E614C2FEFEBE804C316D74F8CE24A3C5D55EBFE6FC0AD3A686036FEC6113EA8FE17D189EEC52DiDIDF" TargetMode="External"/><Relationship Id="rId50" Type="http://schemas.openxmlformats.org/officeDocument/2006/relationships/hyperlink" Target="consultantplus://offline/ref=4978CD1BCF79DB8658B859C88F0F652E614C2FEFEBE804C316D74F8CE24A3C5D55EBFD6DC7A93C686036FEC6113EA8FE17D189EEC52DiDIDF" TargetMode="External"/><Relationship Id="rId7" Type="http://schemas.openxmlformats.org/officeDocument/2006/relationships/hyperlink" Target="consultantplus://offline/ref=4978CD1BCF79DB8658B858CC9C0F652E614127EEE2BE53C147824189EA1A744D09AEA966C1AF22633279B8931Di3I7F" TargetMode="External"/><Relationship Id="rId2" Type="http://schemas.openxmlformats.org/officeDocument/2006/relationships/settings" Target="settings.xml"/><Relationship Id="rId16" Type="http://schemas.openxmlformats.org/officeDocument/2006/relationships/hyperlink" Target="consultantplus://offline/ref=4978CD1BCF79DB8658B858CC9C0F652E614127E9E1BF53C147824189EA1A744D1BAEF16AC1A83C653C6CEEC2586BA2E010C997EADB2ED483iCI3F" TargetMode="External"/><Relationship Id="rId29" Type="http://schemas.openxmlformats.org/officeDocument/2006/relationships/hyperlink" Target="consultantplus://offline/ref=4978CD1BCF79DB8658B858CC9C0F652E63442FE8E7B853C147824189EA1A744D1BAEF168C4A937376523EF9E1C39B1E011C995ECC4i2I5F" TargetMode="External"/><Relationship Id="rId11" Type="http://schemas.openxmlformats.org/officeDocument/2006/relationships/hyperlink" Target="consultantplus://offline/ref=4978CD1BCF79DB8658B858CC9C0F652E634526E6E4B853C147824189EA1A744D1BAEF169C9AC37376523EF9E1C39B1E011C995ECC4i2I5F" TargetMode="External"/><Relationship Id="rId24" Type="http://schemas.openxmlformats.org/officeDocument/2006/relationships/hyperlink" Target="consultantplus://offline/ref=4978CD1BCF79DB8658B858CC9C0F652E63442FECE8BC53C147824189EA1A744D1BAEF16AC1A83C62346CEEC2586BA2E010C997EADB2ED483iCI3F" TargetMode="External"/><Relationship Id="rId32" Type="http://schemas.openxmlformats.org/officeDocument/2006/relationships/hyperlink" Target="consultantplus://offline/ref=4978CD1BCF79DB8658B858CC9C0F652E614127E9E1BF53C147824189EA1A744D1BAEF16AC1A83D61376CEEC2586BA2E010C997EADB2ED483iCI3F" TargetMode="External"/><Relationship Id="rId37" Type="http://schemas.openxmlformats.org/officeDocument/2006/relationships/hyperlink" Target="consultantplus://offline/ref=4978CD1BCF79DB8658B859C88F0F652E614C2FEFEBE804C316D74F8CE24A3C5D55EBF862C7AC3A686036FEC6113EA8FE17D189EEC52DiDIDF" TargetMode="External"/><Relationship Id="rId40" Type="http://schemas.openxmlformats.org/officeDocument/2006/relationships/hyperlink" Target="consultantplus://offline/ref=4978CD1BCF79DB8658B859C88F0F652E614C2FEFEBE804C316D74F8CE24A3C5D55EBF862C4A03C686036FEC6113EA8FE17D189EEC52DiDIDF" TargetMode="External"/><Relationship Id="rId45" Type="http://schemas.openxmlformats.org/officeDocument/2006/relationships/hyperlink" Target="consultantplus://offline/ref=4978CD1BCF79DB8658B859C88F0F652E614C2FEFEBE804C316D74F8CE24A3C5D55EBF96DC0AB3A686036FEC6113EA8FE17D189EEC52DiDIDF" TargetMode="External"/><Relationship Id="rId5" Type="http://schemas.openxmlformats.org/officeDocument/2006/relationships/endnotes" Target="endnotes.xml"/><Relationship Id="rId15" Type="http://schemas.openxmlformats.org/officeDocument/2006/relationships/hyperlink" Target="consultantplus://offline/ref=4978CD1BCF79DB8658B858CC9C0F652E634727EBE2B853C147824189EA1A744D1BAEF169C2AA3D686036FEC6113EA8FE17D189EEC52DiDIDF" TargetMode="External"/><Relationship Id="rId23" Type="http://schemas.openxmlformats.org/officeDocument/2006/relationships/hyperlink" Target="consultantplus://offline/ref=4978CD1BCF79DB8658B858CC9C0F652E624527E9E7BC53C147824189EA1A744D1BAEF16AC1A83C66356CEEC2586BA2E010C997EADB2ED483iCI3F" TargetMode="External"/><Relationship Id="rId28" Type="http://schemas.openxmlformats.org/officeDocument/2006/relationships/hyperlink" Target="consultantplus://offline/ref=4978CD1BCF79DB8658B858CC9C0F652E614127E9E1BF53C147824189EA1A744D1BAEF16AC1A83D61376CEEC2586BA2E010C997EADB2ED483iCI3F" TargetMode="External"/><Relationship Id="rId36" Type="http://schemas.openxmlformats.org/officeDocument/2006/relationships/hyperlink" Target="consultantplus://offline/ref=4978CD1BCF79DB8658B859C88F0F652E614C2FEFEBE804C316D74F8CE24A3C5D55EBFC6FC2AC3E686036FEC6113EA8FE17D189EEC52DiDIDF" TargetMode="External"/><Relationship Id="rId49" Type="http://schemas.openxmlformats.org/officeDocument/2006/relationships/hyperlink" Target="consultantplus://offline/ref=4978CD1BCF79DB8658B859C88F0F652E614C2FEFEBE804C316D74F8CE24A3C5D55EBF96DC0AD39686036FEC6113EA8FE17D189EEC52DiDIDF" TargetMode="External"/><Relationship Id="rId10" Type="http://schemas.openxmlformats.org/officeDocument/2006/relationships/hyperlink" Target="consultantplus://offline/ref=4978CD1BCF79DB8658B858CC9C0F652E634526E6E4B853C147824189EA1A744D1BAEF16AC1A83C603D6CEEC2586BA2E010C997EADB2ED483iCI3F" TargetMode="External"/><Relationship Id="rId19" Type="http://schemas.openxmlformats.org/officeDocument/2006/relationships/hyperlink" Target="consultantplus://offline/ref=4978CD1BCF79DB8658B858CC9C0F652E624D21EAE9B653C147824189EA1A744D1BAEF16AC1A83C633D6CEEC2586BA2E010C997EADB2ED483iCI3F" TargetMode="External"/><Relationship Id="rId31" Type="http://schemas.openxmlformats.org/officeDocument/2006/relationships/header" Target="header1.xml"/><Relationship Id="rId44" Type="http://schemas.openxmlformats.org/officeDocument/2006/relationships/hyperlink" Target="consultantplus://offline/ref=4978CD1BCF79DB8658B859C88F0F652E614C2FEFEBE804C316D74F8CE24A3C5D55EBF96EC8A13B686036FEC6113EA8FE17D189EEC52DiDIDF"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4978CD1BCF79DB8658B858CC9C0F652E63442FE8E7B853C147824189EA1A744D1BAEF16AC9AD37376523EF9E1C39B1E011C995ECC4i2I5F" TargetMode="External"/><Relationship Id="rId14" Type="http://schemas.openxmlformats.org/officeDocument/2006/relationships/hyperlink" Target="consultantplus://offline/ref=4978CD1BCF79DB8658B858CC9C0F652E634527EBE0B953C147824189EA1A744D1BAEF16AC1AD3563306CEEC2586BA2E010C997EADB2ED483iCI3F" TargetMode="External"/><Relationship Id="rId22" Type="http://schemas.openxmlformats.org/officeDocument/2006/relationships/hyperlink" Target="consultantplus://offline/ref=4978CD1BCF79DB8658B858CC9C0F652E624527E9E7BC53C147824189EA1A744D1BAEF16AC1A83C66356CEEC2586BA2E010C997EADB2ED483iCI3F" TargetMode="External"/><Relationship Id="rId27" Type="http://schemas.openxmlformats.org/officeDocument/2006/relationships/hyperlink" Target="consultantplus://offline/ref=4978CD1BCF79DB8658B858CC9C0F652E614127E9E1BF53C147824189EA1A744D1BAEF16AC1A83C63316CEEC2586BA2E010C997EADB2ED483iCI3F" TargetMode="External"/><Relationship Id="rId30" Type="http://schemas.openxmlformats.org/officeDocument/2006/relationships/hyperlink" Target="consultantplus://offline/ref=4978CD1BCF79DB8658B858CC9C0F652E634722E9E4BE53C147824189EA1A744D1BAEF16AC1A83C61366CEEC2586BA2E010C997EADB2ED483iCI3F" TargetMode="External"/><Relationship Id="rId35" Type="http://schemas.openxmlformats.org/officeDocument/2006/relationships/hyperlink" Target="consultantplus://offline/ref=4978CD1BCF79DB8658B859C88F0F652E614C2FEFEBE804C316D74F8CE24A3C5D55EBF862C1AC3F686036FEC6113EA8FE17D189EEC52DiDIDF" TargetMode="External"/><Relationship Id="rId43" Type="http://schemas.openxmlformats.org/officeDocument/2006/relationships/hyperlink" Target="consultantplus://offline/ref=4978CD1BCF79DB8658B859C88F0F652E614C2FEFEBE804C316D74F8CE24A3C5D55EBF96EC8A139686036FEC6113EA8FE17D189EEC52DiDIDF" TargetMode="External"/><Relationship Id="rId48" Type="http://schemas.openxmlformats.org/officeDocument/2006/relationships/hyperlink" Target="consultantplus://offline/ref=4978CD1BCF79DB8658B859C88F0F652E614C2FEFEBE804C316D74F8CE24A3C5D55EBF96DC0AB34686036FEC6113EA8FE17D189EEC52DiDIDF" TargetMode="External"/><Relationship Id="rId8" Type="http://schemas.openxmlformats.org/officeDocument/2006/relationships/hyperlink" Target="consultantplus://offline/ref=4978CD1BCF79DB8658B858CC9C0F652E624D22E7E8B853C147824189EA1A744D09AEA966C1AF22633279B8931Di3I7F" TargetMode="External"/><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4978CD1BCF79DB8658B858CC9C0F652E634526E6E4B853C147824189EA1A744D1BAEF16AC1A83F6A3C6CEEC2586BA2E010C997EADB2ED483iCI3F" TargetMode="External"/><Relationship Id="rId17" Type="http://schemas.openxmlformats.org/officeDocument/2006/relationships/hyperlink" Target="consultantplus://offline/ref=4978CD1BCF79DB8658B858CC9C0F652E62462FE8E7BA53C147824189EA1A744D09AEA966C1AF22633279B8931Di3I7F" TargetMode="External"/><Relationship Id="rId25" Type="http://schemas.openxmlformats.org/officeDocument/2006/relationships/hyperlink" Target="consultantplus://offline/ref=4978CD1BCF79DB8658B858CC9C0F652E634725EAE0BE53C147824189EA1A744D1BAEF16AC1A83E6A336CEEC2586BA2E010C997EADB2ED483iCI3F" TargetMode="External"/><Relationship Id="rId33" Type="http://schemas.openxmlformats.org/officeDocument/2006/relationships/hyperlink" Target="consultantplus://offline/ref=4978CD1BCF79DB8658B859C88F0F652E614C2FEFEBE804C316D74F8CE24A3C5D55EBFC6CC0AB3F686036FEC6113EA8FE17D189EEC52DiDIDF" TargetMode="External"/><Relationship Id="rId38" Type="http://schemas.openxmlformats.org/officeDocument/2006/relationships/hyperlink" Target="consultantplus://offline/ref=4978CD1BCF79DB8658B859C88F0F652E614C2FEFEBE804C316D74F8CE24A3C5D55EBF96EC8A13F686036FEC6113EA8FE17D189EEC52DiDIDF" TargetMode="External"/><Relationship Id="rId46" Type="http://schemas.openxmlformats.org/officeDocument/2006/relationships/hyperlink" Target="consultantplus://offline/ref=4978CD1BCF79DB8658B859C88F0F652E614C2FEFEBE804C316D74F8CE24A3C5D55EBF96DC0AB39686036FEC6113EA8FE17D189EEC52DiDIDF" TargetMode="External"/><Relationship Id="rId20" Type="http://schemas.openxmlformats.org/officeDocument/2006/relationships/hyperlink" Target="consultantplus://offline/ref=4978CD1BCF79DB8658B858CC9C0F652E63442FE8E7B853C147824189EA1A744D1BAEF16AC1A93C62326CEEC2586BA2E010C997EADB2ED483iCI3F" TargetMode="External"/><Relationship Id="rId41" Type="http://schemas.openxmlformats.org/officeDocument/2006/relationships/hyperlink" Target="consultantplus://offline/ref=4978CD1BCF79DB8658B859C88F0F652E614C2FEFEBE804C316D74F8CE24A3C5D55EBFC6FC3A935686036FEC6113EA8FE17D189EEC52DiDIDF" TargetMode="External"/><Relationship Id="rId1" Type="http://schemas.openxmlformats.org/officeDocument/2006/relationships/styles" Target="styles.xml"/><Relationship Id="rId6" Type="http://schemas.openxmlformats.org/officeDocument/2006/relationships/hyperlink" Target="consultantplus://offline/ref=4978CD1BCF79DB8658B858CC9C0F652E63442FE8E7B853C147824189EA1A744D1BAEF16AC9AF37376523EF9E1C39B1E011C995ECC4i2I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12779</Words>
  <Characters>72842</Characters>
  <Application>Microsoft Office Word</Application>
  <DocSecurity>4</DocSecurity>
  <Lines>607</Lines>
  <Paragraphs>170</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Зарегистрировано в Минюсте России 24 апреля 2019 г. N 54495</vt:lpstr>
      <vt:lpstr>Приложение</vt:lpstr>
      <vt:lpstr>    Приложение N 1</vt:lpstr>
      <vt:lpstr>        I. Перечень приемов (осмотров, консультаций) медицинскими</vt:lpstr>
      <vt:lpstr>        II. Перечень приемов (осмотров, консультаций) медицинскими</vt:lpstr>
      <vt:lpstr>        III. Перечень приемов (осмотров, консультаций) медицинскими</vt:lpstr>
      <vt:lpstr>        IV. Перечень приемов (осмотров, консультаций) медицинскими</vt:lpstr>
      <vt:lpstr>    Приложение N 2</vt:lpstr>
      <vt:lpstr>    Приложение N 3</vt:lpstr>
    </vt:vector>
  </TitlesOfParts>
  <Company/>
  <LinksUpToDate>false</LinksUpToDate>
  <CharactersWithSpaces>85451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Карюкин Евгений Олегович</dc:creator>
  <cp:lastModifiedBy>Монаенкова Татьяна Вячеславовна</cp:lastModifiedBy>
  <cp:revision>2</cp:revision>
  <dcterms:created xsi:type="dcterms:W3CDTF">2021-06-11T06:20:00Z</dcterms:created>
  <dcterms:modified xsi:type="dcterms:W3CDTF">2021-06-11T06:20:00Z</dcterms:modified>
</cp:coreProperties>
</file>